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b w:val="1"/>
        </w:rPr>
      </w:pPr>
      <w:bookmarkStart w:colFirst="0" w:colLast="0" w:name="_854uqshtw1x2" w:id="0"/>
      <w:bookmarkEnd w:id="0"/>
      <w:r w:rsidDel="00000000" w:rsidR="00000000" w:rsidRPr="00000000">
        <w:rPr>
          <w:b w:val="1"/>
          <w:rtl w:val="0"/>
        </w:rPr>
        <w:t xml:space="preserve">Calcium Supplement Project</w:t>
      </w:r>
    </w:p>
    <w:p w:rsidR="00000000" w:rsidDel="00000000" w:rsidP="00000000" w:rsidRDefault="00000000" w:rsidRPr="00000000" w14:paraId="00000002">
      <w:pPr>
        <w:rPr>
          <w:b w:val="1"/>
        </w:rPr>
      </w:pPr>
      <w:r w:rsidDel="00000000" w:rsidR="00000000" w:rsidRPr="00000000">
        <w:rPr>
          <w:b w:val="1"/>
          <w:rtl w:val="0"/>
        </w:rPr>
        <w:t xml:space="preserve">By: Owen Sullivan, Gillian Stitt, Annabel Miller, and Stephanie Kusguen</w:t>
      </w:r>
    </w:p>
    <w:p w:rsidR="00000000" w:rsidDel="00000000" w:rsidP="00000000" w:rsidRDefault="00000000" w:rsidRPr="00000000" w14:paraId="00000003">
      <w:pPr>
        <w:rPr>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rPr>
          <w:b w:val="1"/>
        </w:rPr>
      </w:pPr>
      <w:r w:rsidDel="00000000" w:rsidR="00000000" w:rsidRPr="00000000">
        <w:rPr>
          <w:rtl w:val="0"/>
        </w:rPr>
      </w:r>
    </w:p>
    <w:p w:rsidR="00000000" w:rsidDel="00000000" w:rsidP="00000000" w:rsidRDefault="00000000" w:rsidRPr="00000000" w14:paraId="00000005">
      <w:pPr>
        <w:pStyle w:val="Heading1"/>
        <w:rPr/>
      </w:pPr>
      <w:bookmarkStart w:colFirst="0" w:colLast="0" w:name="_pz615r939cxs" w:id="1"/>
      <w:bookmarkEnd w:id="1"/>
      <w:r w:rsidDel="00000000" w:rsidR="00000000" w:rsidRPr="00000000">
        <w:rPr>
          <w:rtl w:val="0"/>
        </w:rPr>
        <w:t xml:space="preserve">Background info:</w:t>
      </w:r>
    </w:p>
    <w:p w:rsidR="00000000" w:rsidDel="00000000" w:rsidP="00000000" w:rsidRDefault="00000000" w:rsidRPr="00000000" w14:paraId="00000006">
      <w:pPr>
        <w:rPr/>
      </w:pPr>
      <w:r w:rsidDel="00000000" w:rsidR="00000000" w:rsidRPr="00000000">
        <w:rPr>
          <w:rtl w:val="0"/>
        </w:rPr>
        <w:t xml:space="preserve">Calcium is the most abundant mineral in the body. It is found in many different foods, and it is also present in some medicines. Calcium makes up a large portion of bones and teeth, and it keeps our tissue strong and flexible.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The majority of calcium in your body is stored in your bones and teeth, and it helps give them their hardness and structure.</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Calcium supplements are usually taken to help treat and prevent osteoporosis. Osteoporosis is a disease that weakens the bones and causes them to become more fragile and fracture easily. This is why so many Americans take calcium supplements, but people complained about them being too chalky, so our team set out to design a liquid calcium supplement. The goal was to create a nontoxic clear liquid supplement with a pH between 4 and 10 with a known concentration.</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pStyle w:val="Heading1"/>
        <w:rPr/>
      </w:pPr>
      <w:bookmarkStart w:colFirst="0" w:colLast="0" w:name="_m7tuz3x4l8zm" w:id="2"/>
      <w:bookmarkEnd w:id="2"/>
      <w:r w:rsidDel="00000000" w:rsidR="00000000" w:rsidRPr="00000000">
        <w:rPr>
          <w:rtl w:val="0"/>
        </w:rPr>
        <w:t xml:space="preserve">Calcium salts solubility table:</w:t>
      </w:r>
    </w:p>
    <w:p w:rsidR="00000000" w:rsidDel="00000000" w:rsidP="00000000" w:rsidRDefault="00000000" w:rsidRPr="00000000" w14:paraId="0000000D">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60"/>
        <w:gridCol w:w="1560"/>
        <w:gridCol w:w="1560"/>
        <w:gridCol w:w="1560"/>
        <w:gridCol w:w="1560"/>
        <w:gridCol w:w="1560"/>
        <w:tblGridChange w:id="0">
          <w:tblGrid>
            <w:gridCol w:w="1560"/>
            <w:gridCol w:w="1560"/>
            <w:gridCol w:w="1560"/>
            <w:gridCol w:w="1560"/>
            <w:gridCol w:w="1560"/>
            <w:gridCol w:w="156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b w:val="1"/>
              </w:rPr>
            </w:pPr>
            <w:r w:rsidDel="00000000" w:rsidR="00000000" w:rsidRPr="00000000">
              <w:rPr>
                <w:b w:val="1"/>
                <w:rtl w:val="0"/>
              </w:rPr>
              <w:t xml:space="preserve">Slot</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b w:val="1"/>
              </w:rPr>
            </w:pPr>
            <w:r w:rsidDel="00000000" w:rsidR="00000000" w:rsidRPr="00000000">
              <w:rPr>
                <w:b w:val="1"/>
                <w:rtl w:val="0"/>
              </w:rPr>
              <w:t xml:space="preserve">Anion Candidate</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b w:val="1"/>
              </w:rPr>
            </w:pPr>
            <w:r w:rsidDel="00000000" w:rsidR="00000000" w:rsidRPr="00000000">
              <w:rPr>
                <w:b w:val="1"/>
                <w:rtl w:val="0"/>
              </w:rPr>
              <w:t xml:space="preserve">Precipitate?*</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b w:val="1"/>
              </w:rPr>
            </w:pPr>
            <w:r w:rsidDel="00000000" w:rsidR="00000000" w:rsidRPr="00000000">
              <w:rPr>
                <w:b w:val="1"/>
                <w:rtl w:val="0"/>
              </w:rPr>
              <w:t xml:space="preserve">Soluble?**</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b w:val="1"/>
              </w:rPr>
            </w:pPr>
            <w:r w:rsidDel="00000000" w:rsidR="00000000" w:rsidRPr="00000000">
              <w:rPr>
                <w:b w:val="1"/>
                <w:rtl w:val="0"/>
              </w:rPr>
              <w:t xml:space="preserve">Toxic (When Reacted with CaCO</w:t>
            </w:r>
            <w:r w:rsidDel="00000000" w:rsidR="00000000" w:rsidRPr="00000000">
              <w:rPr>
                <w:b w:val="1"/>
                <w:vertAlign w:val="subscript"/>
                <w:rtl w:val="0"/>
              </w:rPr>
              <w:t xml:space="preserve">3</w:t>
            </w:r>
            <w:r w:rsidDel="00000000" w:rsidR="00000000" w:rsidRPr="00000000">
              <w:rPr>
                <w:b w:val="1"/>
                <w:rtl w:val="0"/>
              </w:rPr>
              <w:t xml:space="preserve">)?***</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b w:val="1"/>
              </w:rPr>
            </w:pPr>
            <w:r w:rsidDel="00000000" w:rsidR="00000000" w:rsidRPr="00000000">
              <w:rPr>
                <w:b w:val="1"/>
                <w:rtl w:val="0"/>
              </w:rPr>
              <w:t xml:space="preserve">Valid?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pPr>
            <w:r w:rsidDel="00000000" w:rsidR="00000000" w:rsidRPr="00000000">
              <w:rPr>
                <w:rtl w:val="0"/>
              </w:rPr>
              <w:t xml:space="preserve">A1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pPr>
            <w:r w:rsidDel="00000000" w:rsidR="00000000" w:rsidRPr="00000000">
              <w:rPr>
                <w:rtl w:val="0"/>
              </w:rPr>
              <w:t xml:space="preserve">Na</w:t>
            </w:r>
            <w:r w:rsidDel="00000000" w:rsidR="00000000" w:rsidRPr="00000000">
              <w:rPr>
                <w:vertAlign w:val="subscript"/>
                <w:rtl w:val="0"/>
              </w:rPr>
              <w:t xml:space="preserve">3</w:t>
            </w:r>
            <w:r w:rsidDel="00000000" w:rsidR="00000000" w:rsidRPr="00000000">
              <w:rPr>
                <w:rtl w:val="0"/>
              </w:rPr>
              <w:t xml:space="preserve">PO</w:t>
            </w:r>
            <w:r w:rsidDel="00000000" w:rsidR="00000000" w:rsidRPr="00000000">
              <w:rPr>
                <w:vertAlign w:val="subscript"/>
                <w:rtl w:val="0"/>
              </w:rPr>
              <w:t xml:space="preserve">4</w:t>
            </w:r>
            <w:r w:rsidDel="00000000" w:rsidR="00000000" w:rsidRPr="00000000">
              <w:rPr>
                <w:rtl w:val="0"/>
              </w:rPr>
              <w:t xml:space="preserve"> (aq)</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pPr>
            <w:r w:rsidDel="00000000" w:rsidR="00000000" w:rsidRPr="00000000">
              <w:rPr>
                <w:rtl w:val="0"/>
              </w:rPr>
              <w:t xml:space="preserve">No</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pPr>
            <w:r w:rsidDel="00000000" w:rsidR="00000000" w:rsidRPr="00000000">
              <w:rPr>
                <w:rtl w:val="0"/>
              </w:rPr>
              <w:t xml:space="preserve">Yes</w:t>
            </w:r>
          </w:p>
        </w:tc>
        <w:tc>
          <w:tcPr>
            <w:shd w:fill="f4cccc"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pPr>
            <w:r w:rsidDel="00000000" w:rsidR="00000000" w:rsidRPr="00000000">
              <w:rPr>
                <w:rtl w:val="0"/>
              </w:rPr>
              <w:t xml:space="preserve">Yes</w:t>
            </w:r>
          </w:p>
        </w:tc>
        <w:tc>
          <w:tcPr>
            <w:shd w:fill="f4cccc"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pPr>
            <w:r w:rsidDel="00000000" w:rsidR="00000000" w:rsidRPr="00000000">
              <w:rPr>
                <w:rtl w:val="0"/>
              </w:rPr>
              <w:t xml:space="preserve">No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pPr>
            <w:r w:rsidDel="00000000" w:rsidR="00000000" w:rsidRPr="00000000">
              <w:rPr>
                <w:rtl w:val="0"/>
              </w:rPr>
              <w:t xml:space="preserve">A2</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pPr>
            <w:r w:rsidDel="00000000" w:rsidR="00000000" w:rsidRPr="00000000">
              <w:rPr>
                <w:rtl w:val="0"/>
              </w:rPr>
              <w:t xml:space="preserve">NaCl (aq)</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pPr>
            <w:r w:rsidDel="00000000" w:rsidR="00000000" w:rsidRPr="00000000">
              <w:rPr>
                <w:rtl w:val="0"/>
              </w:rPr>
              <w:t xml:space="preserve">No</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pPr>
            <w:r w:rsidDel="00000000" w:rsidR="00000000" w:rsidRPr="00000000">
              <w:rPr>
                <w:rtl w:val="0"/>
              </w:rPr>
              <w:t xml:space="preserve">Yes</w:t>
            </w:r>
          </w:p>
        </w:tc>
        <w:tc>
          <w:tcPr>
            <w:shd w:fill="f4cccc"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pPr>
            <w:r w:rsidDel="00000000" w:rsidR="00000000" w:rsidRPr="00000000">
              <w:rPr>
                <w:rtl w:val="0"/>
              </w:rPr>
              <w:t xml:space="preserve">Yes</w:t>
            </w:r>
          </w:p>
        </w:tc>
        <w:tc>
          <w:tcPr>
            <w:shd w:fill="f4cccc"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pPr>
            <w:r w:rsidDel="00000000" w:rsidR="00000000" w:rsidRPr="00000000">
              <w:rPr>
                <w:rtl w:val="0"/>
              </w:rPr>
              <w:t xml:space="preserve">No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pPr>
            <w:r w:rsidDel="00000000" w:rsidR="00000000" w:rsidRPr="00000000">
              <w:rPr>
                <w:rtl w:val="0"/>
              </w:rPr>
              <w:t xml:space="preserve">A3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pPr>
            <w:r w:rsidDel="00000000" w:rsidR="00000000" w:rsidRPr="00000000">
              <w:rPr>
                <w:rtl w:val="0"/>
              </w:rPr>
              <w:t xml:space="preserve">Na</w:t>
            </w:r>
            <w:r w:rsidDel="00000000" w:rsidR="00000000" w:rsidRPr="00000000">
              <w:rPr>
                <w:vertAlign w:val="subscript"/>
                <w:rtl w:val="0"/>
              </w:rPr>
              <w:t xml:space="preserve">2</w:t>
            </w:r>
            <w:r w:rsidDel="00000000" w:rsidR="00000000" w:rsidRPr="00000000">
              <w:rPr>
                <w:rtl w:val="0"/>
              </w:rPr>
              <w:t xml:space="preserve">SO</w:t>
            </w:r>
            <w:r w:rsidDel="00000000" w:rsidR="00000000" w:rsidRPr="00000000">
              <w:rPr>
                <w:vertAlign w:val="subscript"/>
                <w:rtl w:val="0"/>
              </w:rPr>
              <w:t xml:space="preserve">4</w:t>
            </w:r>
            <w:r w:rsidDel="00000000" w:rsidR="00000000" w:rsidRPr="00000000">
              <w:rPr>
                <w:rtl w:val="0"/>
              </w:rPr>
              <w:t xml:space="preserve"> (aq)</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pPr>
            <w:r w:rsidDel="00000000" w:rsidR="00000000" w:rsidRPr="00000000">
              <w:rPr>
                <w:rtl w:val="0"/>
              </w:rPr>
              <w:t xml:space="preserve">No</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pPr>
            <w:r w:rsidDel="00000000" w:rsidR="00000000" w:rsidRPr="00000000">
              <w:rPr>
                <w:rtl w:val="0"/>
              </w:rPr>
              <w:t xml:space="preserve">Yes</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pPr>
            <w:r w:rsidDel="00000000" w:rsidR="00000000" w:rsidRPr="00000000">
              <w:rPr>
                <w:rtl w:val="0"/>
              </w:rPr>
              <w:t xml:space="preserve">No</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pPr>
            <w:r w:rsidDel="00000000" w:rsidR="00000000" w:rsidRPr="00000000">
              <w:rPr>
                <w:rtl w:val="0"/>
              </w:rPr>
              <w:t xml:space="preserve">Yes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pPr>
            <w:r w:rsidDel="00000000" w:rsidR="00000000" w:rsidRPr="00000000">
              <w:rPr>
                <w:rtl w:val="0"/>
              </w:rPr>
              <w:t xml:space="preserve">A4</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pPr>
            <w:r w:rsidDel="00000000" w:rsidR="00000000" w:rsidRPr="00000000">
              <w:rPr>
                <w:rtl w:val="0"/>
              </w:rPr>
              <w:t xml:space="preserve">Na</w:t>
            </w:r>
            <w:r w:rsidDel="00000000" w:rsidR="00000000" w:rsidRPr="00000000">
              <w:rPr>
                <w:vertAlign w:val="subscript"/>
                <w:rtl w:val="0"/>
              </w:rPr>
              <w:t xml:space="preserve">2</w:t>
            </w:r>
            <w:r w:rsidDel="00000000" w:rsidR="00000000" w:rsidRPr="00000000">
              <w:rPr>
                <w:rtl w:val="0"/>
              </w:rPr>
              <w:t xml:space="preserve">C</w:t>
            </w:r>
            <w:r w:rsidDel="00000000" w:rsidR="00000000" w:rsidRPr="00000000">
              <w:rPr>
                <w:vertAlign w:val="subscript"/>
                <w:rtl w:val="0"/>
              </w:rPr>
              <w:t xml:space="preserve">2</w:t>
            </w:r>
            <w:r w:rsidDel="00000000" w:rsidR="00000000" w:rsidRPr="00000000">
              <w:rPr>
                <w:rtl w:val="0"/>
              </w:rPr>
              <w:t xml:space="preserve">O</w:t>
            </w:r>
            <w:r w:rsidDel="00000000" w:rsidR="00000000" w:rsidRPr="00000000">
              <w:rPr>
                <w:vertAlign w:val="subscript"/>
                <w:rtl w:val="0"/>
              </w:rPr>
              <w:t xml:space="preserve">4</w:t>
            </w:r>
            <w:r w:rsidDel="00000000" w:rsidR="00000000" w:rsidRPr="00000000">
              <w:rPr>
                <w:rtl w:val="0"/>
              </w:rPr>
              <w:t xml:space="preserve"> (aq)</w:t>
            </w:r>
          </w:p>
        </w:tc>
        <w:tc>
          <w:tcPr>
            <w:shd w:fill="f4cccc"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pPr>
            <w:r w:rsidDel="00000000" w:rsidR="00000000" w:rsidRPr="00000000">
              <w:rPr>
                <w:rtl w:val="0"/>
              </w:rPr>
              <w:t xml:space="preserve">Yes</w:t>
            </w:r>
          </w:p>
        </w:tc>
        <w:tc>
          <w:tcPr>
            <w:shd w:fill="f4cccc"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pPr>
            <w:r w:rsidDel="00000000" w:rsidR="00000000" w:rsidRPr="00000000">
              <w:rPr>
                <w:rtl w:val="0"/>
              </w:rPr>
              <w:t xml:space="preserve">No</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pPr>
            <w:r w:rsidDel="00000000" w:rsidR="00000000" w:rsidRPr="00000000">
              <w:rPr>
                <w:rtl w:val="0"/>
              </w:rPr>
              <w:t xml:space="preserve">N/A</w:t>
            </w:r>
          </w:p>
        </w:tc>
        <w:tc>
          <w:tcPr>
            <w:shd w:fill="f4cccc"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pPr>
            <w:r w:rsidDel="00000000" w:rsidR="00000000" w:rsidRPr="00000000">
              <w:rPr>
                <w:rtl w:val="0"/>
              </w:rPr>
              <w:t xml:space="preserve">No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pPr>
            <w:r w:rsidDel="00000000" w:rsidR="00000000" w:rsidRPr="00000000">
              <w:rPr>
                <w:rtl w:val="0"/>
              </w:rPr>
              <w:t xml:space="preserve">B1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pPr>
            <w:r w:rsidDel="00000000" w:rsidR="00000000" w:rsidRPr="00000000">
              <w:rPr>
                <w:rtl w:val="0"/>
              </w:rPr>
              <w:t xml:space="preserve">NaNO</w:t>
            </w:r>
            <w:r w:rsidDel="00000000" w:rsidR="00000000" w:rsidRPr="00000000">
              <w:rPr>
                <w:vertAlign w:val="subscript"/>
                <w:rtl w:val="0"/>
              </w:rPr>
              <w:t xml:space="preserve">3</w:t>
            </w:r>
            <w:r w:rsidDel="00000000" w:rsidR="00000000" w:rsidRPr="00000000">
              <w:rPr>
                <w:rtl w:val="0"/>
              </w:rPr>
              <w:t xml:space="preserve"> (aq)</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pPr>
            <w:r w:rsidDel="00000000" w:rsidR="00000000" w:rsidRPr="00000000">
              <w:rPr>
                <w:rtl w:val="0"/>
              </w:rPr>
              <w:t xml:space="preserve">No</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pPr>
            <w:r w:rsidDel="00000000" w:rsidR="00000000" w:rsidRPr="00000000">
              <w:rPr>
                <w:rtl w:val="0"/>
              </w:rPr>
              <w:t xml:space="preserve">Yes</w:t>
            </w:r>
          </w:p>
        </w:tc>
        <w:tc>
          <w:tcPr>
            <w:shd w:fill="f4cccc"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pPr>
            <w:r w:rsidDel="00000000" w:rsidR="00000000" w:rsidRPr="00000000">
              <w:rPr>
                <w:rtl w:val="0"/>
              </w:rPr>
              <w:t xml:space="preserve">Yes</w:t>
            </w:r>
          </w:p>
        </w:tc>
        <w:tc>
          <w:tcPr>
            <w:shd w:fill="f4cccc"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pPr>
            <w:r w:rsidDel="00000000" w:rsidR="00000000" w:rsidRPr="00000000">
              <w:rPr>
                <w:rtl w:val="0"/>
              </w:rPr>
              <w:t xml:space="preserve">No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pPr>
            <w:r w:rsidDel="00000000" w:rsidR="00000000" w:rsidRPr="00000000">
              <w:rPr>
                <w:rtl w:val="0"/>
              </w:rPr>
              <w:t xml:space="preserve">B2</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pPr>
            <w:r w:rsidDel="00000000" w:rsidR="00000000" w:rsidRPr="00000000">
              <w:rPr>
                <w:rtl w:val="0"/>
              </w:rPr>
              <w:t xml:space="preserve">NaCH</w:t>
            </w:r>
            <w:r w:rsidDel="00000000" w:rsidR="00000000" w:rsidRPr="00000000">
              <w:rPr>
                <w:vertAlign w:val="subscript"/>
                <w:rtl w:val="0"/>
              </w:rPr>
              <w:t xml:space="preserve">3</w:t>
            </w:r>
            <w:r w:rsidDel="00000000" w:rsidR="00000000" w:rsidRPr="00000000">
              <w:rPr>
                <w:rtl w:val="0"/>
              </w:rPr>
              <w:t xml:space="preserve">COO (aq)</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pPr>
            <w:r w:rsidDel="00000000" w:rsidR="00000000" w:rsidRPr="00000000">
              <w:rPr>
                <w:rtl w:val="0"/>
              </w:rPr>
              <w:t xml:space="preserve">No</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pPr>
            <w:r w:rsidDel="00000000" w:rsidR="00000000" w:rsidRPr="00000000">
              <w:rPr>
                <w:rtl w:val="0"/>
              </w:rPr>
              <w:t xml:space="preserve">Yes</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pPr>
            <w:r w:rsidDel="00000000" w:rsidR="00000000" w:rsidRPr="00000000">
              <w:rPr>
                <w:rtl w:val="0"/>
              </w:rPr>
              <w:t xml:space="preserve">No</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pPr>
            <w:r w:rsidDel="00000000" w:rsidR="00000000" w:rsidRPr="00000000">
              <w:rPr>
                <w:rtl w:val="0"/>
              </w:rPr>
              <w:t xml:space="preserve">Yes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pPr>
            <w:r w:rsidDel="00000000" w:rsidR="00000000" w:rsidRPr="00000000">
              <w:rPr>
                <w:rtl w:val="0"/>
              </w:rPr>
              <w:t xml:space="preserve">B3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pPr>
            <w:r w:rsidDel="00000000" w:rsidR="00000000" w:rsidRPr="00000000">
              <w:rPr>
                <w:rtl w:val="0"/>
              </w:rPr>
              <w:t xml:space="preserve">Na</w:t>
            </w:r>
            <w:r w:rsidDel="00000000" w:rsidR="00000000" w:rsidRPr="00000000">
              <w:rPr>
                <w:vertAlign w:val="subscript"/>
                <w:rtl w:val="0"/>
              </w:rPr>
              <w:t xml:space="preserve">2</w:t>
            </w:r>
            <w:r w:rsidDel="00000000" w:rsidR="00000000" w:rsidRPr="00000000">
              <w:rPr>
                <w:rtl w:val="0"/>
              </w:rPr>
              <w:t xml:space="preserve">CO</w:t>
            </w:r>
            <w:r w:rsidDel="00000000" w:rsidR="00000000" w:rsidRPr="00000000">
              <w:rPr>
                <w:vertAlign w:val="subscript"/>
                <w:rtl w:val="0"/>
              </w:rPr>
              <w:t xml:space="preserve">3</w:t>
            </w:r>
            <w:r w:rsidDel="00000000" w:rsidR="00000000" w:rsidRPr="00000000">
              <w:rPr>
                <w:rtl w:val="0"/>
              </w:rPr>
              <w:t xml:space="preserve"> (aq)</w:t>
            </w:r>
          </w:p>
        </w:tc>
        <w:tc>
          <w:tcPr>
            <w:shd w:fill="f4cccc"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pPr>
            <w:r w:rsidDel="00000000" w:rsidR="00000000" w:rsidRPr="00000000">
              <w:rPr>
                <w:rtl w:val="0"/>
              </w:rPr>
              <w:t xml:space="preserve">Yes</w:t>
            </w:r>
          </w:p>
        </w:tc>
        <w:tc>
          <w:tcPr>
            <w:shd w:fill="f4cccc"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pPr>
            <w:r w:rsidDel="00000000" w:rsidR="00000000" w:rsidRPr="00000000">
              <w:rPr>
                <w:rtl w:val="0"/>
              </w:rPr>
              <w:t xml:space="preserve">No</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pPr>
            <w:r w:rsidDel="00000000" w:rsidR="00000000" w:rsidRPr="00000000">
              <w:rPr>
                <w:rtl w:val="0"/>
              </w:rPr>
              <w:t xml:space="preserve">N/A</w:t>
            </w:r>
          </w:p>
        </w:tc>
        <w:tc>
          <w:tcPr>
            <w:shd w:fill="f4cccc"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pPr>
            <w:r w:rsidDel="00000000" w:rsidR="00000000" w:rsidRPr="00000000">
              <w:rPr>
                <w:rtl w:val="0"/>
              </w:rPr>
              <w:t xml:space="preserve">No</w:t>
            </w:r>
          </w:p>
        </w:tc>
      </w:tr>
    </w:tbl>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 Valid anion candidates for the creation of a calcium supplement should </w:t>
      </w:r>
      <w:r w:rsidDel="00000000" w:rsidR="00000000" w:rsidRPr="00000000">
        <w:rPr>
          <w:i w:val="1"/>
          <w:rtl w:val="0"/>
        </w:rPr>
        <w:t xml:space="preserve">not</w:t>
      </w:r>
      <w:r w:rsidDel="00000000" w:rsidR="00000000" w:rsidRPr="00000000">
        <w:rPr>
          <w:rtl w:val="0"/>
        </w:rPr>
        <w:t xml:space="preserve"> form a white solid precipitate when reacted with CaCO</w:t>
      </w:r>
      <w:r w:rsidDel="00000000" w:rsidR="00000000" w:rsidRPr="00000000">
        <w:rPr>
          <w:vertAlign w:val="subscript"/>
          <w:rtl w:val="0"/>
        </w:rPr>
        <w:t xml:space="preserve">3</w:t>
      </w:r>
      <w:r w:rsidDel="00000000" w:rsidR="00000000" w:rsidRPr="00000000">
        <w:rPr>
          <w:rtl w:val="0"/>
        </w:rPr>
        <w:t xml:space="preserve"> (aq).</w:t>
      </w:r>
    </w:p>
    <w:p w:rsidR="00000000" w:rsidDel="00000000" w:rsidP="00000000" w:rsidRDefault="00000000" w:rsidRPr="00000000" w14:paraId="00000040">
      <w:pPr>
        <w:rPr/>
      </w:pPr>
      <w:r w:rsidDel="00000000" w:rsidR="00000000" w:rsidRPr="00000000">
        <w:rPr>
          <w:rtl w:val="0"/>
        </w:rPr>
        <w:t xml:space="preserve">** Valid anion candidates for the creation of a calcium supplement </w:t>
      </w:r>
      <w:r w:rsidDel="00000000" w:rsidR="00000000" w:rsidRPr="00000000">
        <w:rPr>
          <w:i w:val="1"/>
          <w:rtl w:val="0"/>
        </w:rPr>
        <w:t xml:space="preserve">should</w:t>
      </w:r>
      <w:r w:rsidDel="00000000" w:rsidR="00000000" w:rsidRPr="00000000">
        <w:rPr>
          <w:rtl w:val="0"/>
        </w:rPr>
        <w:t xml:space="preserve"> be soluble in water.</w:t>
      </w:r>
    </w:p>
    <w:p w:rsidR="00000000" w:rsidDel="00000000" w:rsidP="00000000" w:rsidRDefault="00000000" w:rsidRPr="00000000" w14:paraId="00000041">
      <w:pPr>
        <w:rPr/>
      </w:pPr>
      <w:r w:rsidDel="00000000" w:rsidR="00000000" w:rsidRPr="00000000">
        <w:rPr>
          <w:rtl w:val="0"/>
        </w:rPr>
        <w:t xml:space="preserve">*** Valid anion candidates for the creation of a calcium supplement should </w:t>
      </w:r>
      <w:r w:rsidDel="00000000" w:rsidR="00000000" w:rsidRPr="00000000">
        <w:rPr>
          <w:i w:val="1"/>
          <w:rtl w:val="0"/>
        </w:rPr>
        <w:t xml:space="preserve">not</w:t>
      </w:r>
      <w:r w:rsidDel="00000000" w:rsidR="00000000" w:rsidRPr="00000000">
        <w:rPr>
          <w:rtl w:val="0"/>
        </w:rPr>
        <w:t xml:space="preserve"> be toxic when ingested (after reacting with CaCO</w:t>
      </w:r>
      <w:r w:rsidDel="00000000" w:rsidR="00000000" w:rsidRPr="00000000">
        <w:rPr>
          <w:vertAlign w:val="subscript"/>
          <w:rtl w:val="0"/>
        </w:rPr>
        <w:t xml:space="preserve">3</w:t>
      </w:r>
      <w:r w:rsidDel="00000000" w:rsidR="00000000" w:rsidRPr="00000000">
        <w:rPr>
          <w:rtl w:val="0"/>
        </w:rPr>
        <w:t xml:space="preserve"> (aq)). Rows marked “N/A” were not soluble in water, and thus were not valid candidates, so the toxicity of these were not considered.</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drawing>
          <wp:inline distB="114300" distT="114300" distL="114300" distR="114300">
            <wp:extent cx="5943600" cy="5943600"/>
            <wp:effectExtent b="0" l="0" r="0" t="0"/>
            <wp:docPr id="3"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5943600" cy="5943600"/>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pStyle w:val="Heading1"/>
        <w:rPr/>
      </w:pPr>
      <w:bookmarkStart w:colFirst="0" w:colLast="0" w:name="_dtrlgukukbz4" w:id="3"/>
      <w:bookmarkEnd w:id="3"/>
      <w:r w:rsidDel="00000000" w:rsidR="00000000" w:rsidRPr="00000000">
        <w:rPr>
          <w:rtl w:val="0"/>
        </w:rPr>
        <w:t xml:space="preserve">Total ionic balanced chemical equations:</w:t>
      </w:r>
    </w:p>
    <w:p w:rsidR="00000000" w:rsidDel="00000000" w:rsidP="00000000" w:rsidRDefault="00000000" w:rsidRPr="00000000" w14:paraId="00000045">
      <w:pPr>
        <w:rPr>
          <w:i w:val="1"/>
          <w:sz w:val="40"/>
          <w:szCs w:val="40"/>
        </w:rPr>
      </w:pPr>
      <w:r w:rsidDel="00000000" w:rsidR="00000000" w:rsidRPr="00000000">
        <w:rPr>
          <w:i w:val="1"/>
          <w:sz w:val="40"/>
          <w:szCs w:val="40"/>
          <w:rtl w:val="0"/>
        </w:rPr>
        <w:t xml:space="preserve">CaCO</w:t>
      </w:r>
      <w:r w:rsidDel="00000000" w:rsidR="00000000" w:rsidRPr="00000000">
        <w:rPr>
          <w:i w:val="1"/>
          <w:sz w:val="40"/>
          <w:szCs w:val="40"/>
          <w:vertAlign w:val="subscript"/>
          <w:rtl w:val="0"/>
        </w:rPr>
        <w:t xml:space="preserve">3</w:t>
      </w:r>
      <w:r w:rsidDel="00000000" w:rsidR="00000000" w:rsidRPr="00000000">
        <w:rPr>
          <w:i w:val="1"/>
          <w:sz w:val="40"/>
          <w:szCs w:val="40"/>
          <w:rtl w:val="0"/>
        </w:rPr>
        <w:t xml:space="preserve"> + 2NaCH</w:t>
      </w:r>
      <w:r w:rsidDel="00000000" w:rsidR="00000000" w:rsidRPr="00000000">
        <w:rPr>
          <w:i w:val="1"/>
          <w:sz w:val="40"/>
          <w:szCs w:val="40"/>
          <w:vertAlign w:val="subscript"/>
          <w:rtl w:val="0"/>
        </w:rPr>
        <w:t xml:space="preserve">3</w:t>
      </w:r>
      <w:r w:rsidDel="00000000" w:rsidR="00000000" w:rsidRPr="00000000">
        <w:rPr>
          <w:i w:val="1"/>
          <w:sz w:val="40"/>
          <w:szCs w:val="40"/>
          <w:rtl w:val="0"/>
        </w:rPr>
        <w:t xml:space="preserve">COO -&gt; Ca(CH</w:t>
      </w:r>
      <w:r w:rsidDel="00000000" w:rsidR="00000000" w:rsidRPr="00000000">
        <w:rPr>
          <w:i w:val="1"/>
          <w:sz w:val="40"/>
          <w:szCs w:val="40"/>
          <w:vertAlign w:val="subscript"/>
          <w:rtl w:val="0"/>
        </w:rPr>
        <w:t xml:space="preserve">3</w:t>
      </w:r>
      <w:r w:rsidDel="00000000" w:rsidR="00000000" w:rsidRPr="00000000">
        <w:rPr>
          <w:i w:val="1"/>
          <w:sz w:val="40"/>
          <w:szCs w:val="40"/>
          <w:rtl w:val="0"/>
        </w:rPr>
        <w:t xml:space="preserve">COO)</w:t>
      </w:r>
      <w:r w:rsidDel="00000000" w:rsidR="00000000" w:rsidRPr="00000000">
        <w:rPr>
          <w:i w:val="1"/>
          <w:sz w:val="40"/>
          <w:szCs w:val="40"/>
          <w:vertAlign w:val="subscript"/>
          <w:rtl w:val="0"/>
        </w:rPr>
        <w:t xml:space="preserve">2</w:t>
      </w:r>
      <w:r w:rsidDel="00000000" w:rsidR="00000000" w:rsidRPr="00000000">
        <w:rPr>
          <w:i w:val="1"/>
          <w:sz w:val="40"/>
          <w:szCs w:val="40"/>
          <w:rtl w:val="0"/>
        </w:rPr>
        <w:t xml:space="preserve"> + Na</w:t>
      </w:r>
      <w:r w:rsidDel="00000000" w:rsidR="00000000" w:rsidRPr="00000000">
        <w:rPr>
          <w:i w:val="1"/>
          <w:sz w:val="40"/>
          <w:szCs w:val="40"/>
          <w:vertAlign w:val="subscript"/>
          <w:rtl w:val="0"/>
        </w:rPr>
        <w:t xml:space="preserve">2</w:t>
      </w:r>
      <w:r w:rsidDel="00000000" w:rsidR="00000000" w:rsidRPr="00000000">
        <w:rPr>
          <w:i w:val="1"/>
          <w:sz w:val="40"/>
          <w:szCs w:val="40"/>
          <w:rtl w:val="0"/>
        </w:rPr>
        <w:t xml:space="preserve">CO</w:t>
      </w:r>
      <w:r w:rsidDel="00000000" w:rsidR="00000000" w:rsidRPr="00000000">
        <w:rPr>
          <w:i w:val="1"/>
          <w:sz w:val="40"/>
          <w:szCs w:val="40"/>
          <w:vertAlign w:val="subscript"/>
          <w:rtl w:val="0"/>
        </w:rPr>
        <w:t xml:space="preserve">3</w:t>
      </w: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(Soluble)</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i w:val="1"/>
          <w:sz w:val="40"/>
          <w:szCs w:val="40"/>
        </w:rPr>
      </w:pPr>
      <w:r w:rsidDel="00000000" w:rsidR="00000000" w:rsidRPr="00000000">
        <w:rPr>
          <w:i w:val="1"/>
          <w:sz w:val="40"/>
          <w:szCs w:val="40"/>
          <w:rtl w:val="0"/>
        </w:rPr>
        <w:t xml:space="preserve">CaCO</w:t>
      </w:r>
      <w:r w:rsidDel="00000000" w:rsidR="00000000" w:rsidRPr="00000000">
        <w:rPr>
          <w:i w:val="1"/>
          <w:sz w:val="40"/>
          <w:szCs w:val="40"/>
          <w:vertAlign w:val="subscript"/>
          <w:rtl w:val="0"/>
        </w:rPr>
        <w:t xml:space="preserve">3</w:t>
      </w:r>
      <w:r w:rsidDel="00000000" w:rsidR="00000000" w:rsidRPr="00000000">
        <w:rPr>
          <w:i w:val="1"/>
          <w:sz w:val="40"/>
          <w:szCs w:val="40"/>
          <w:rtl w:val="0"/>
        </w:rPr>
        <w:t xml:space="preserve"> + Na</w:t>
      </w:r>
      <w:r w:rsidDel="00000000" w:rsidR="00000000" w:rsidRPr="00000000">
        <w:rPr>
          <w:i w:val="1"/>
          <w:sz w:val="40"/>
          <w:szCs w:val="40"/>
          <w:vertAlign w:val="subscript"/>
          <w:rtl w:val="0"/>
        </w:rPr>
        <w:t xml:space="preserve">2</w:t>
      </w:r>
      <w:r w:rsidDel="00000000" w:rsidR="00000000" w:rsidRPr="00000000">
        <w:rPr>
          <w:i w:val="1"/>
          <w:sz w:val="40"/>
          <w:szCs w:val="40"/>
          <w:rtl w:val="0"/>
        </w:rPr>
        <w:t xml:space="preserve">CO</w:t>
      </w:r>
      <w:r w:rsidDel="00000000" w:rsidR="00000000" w:rsidRPr="00000000">
        <w:rPr>
          <w:i w:val="1"/>
          <w:sz w:val="40"/>
          <w:szCs w:val="40"/>
          <w:vertAlign w:val="subscript"/>
          <w:rtl w:val="0"/>
        </w:rPr>
        <w:t xml:space="preserve">3</w:t>
      </w:r>
      <w:r w:rsidDel="00000000" w:rsidR="00000000" w:rsidRPr="00000000">
        <w:rPr>
          <w:i w:val="1"/>
          <w:sz w:val="40"/>
          <w:szCs w:val="40"/>
          <w:rtl w:val="0"/>
        </w:rPr>
        <w:t xml:space="preserve"> -&gt; CaCO</w:t>
      </w:r>
      <w:r w:rsidDel="00000000" w:rsidR="00000000" w:rsidRPr="00000000">
        <w:rPr>
          <w:i w:val="1"/>
          <w:sz w:val="40"/>
          <w:szCs w:val="40"/>
          <w:vertAlign w:val="subscript"/>
          <w:rtl w:val="0"/>
        </w:rPr>
        <w:t xml:space="preserve">3</w:t>
      </w:r>
      <w:r w:rsidDel="00000000" w:rsidR="00000000" w:rsidRPr="00000000">
        <w:rPr>
          <w:i w:val="1"/>
          <w:sz w:val="40"/>
          <w:szCs w:val="40"/>
          <w:rtl w:val="0"/>
        </w:rPr>
        <w:t xml:space="preserve"> + Na</w:t>
      </w:r>
      <w:r w:rsidDel="00000000" w:rsidR="00000000" w:rsidRPr="00000000">
        <w:rPr>
          <w:i w:val="1"/>
          <w:sz w:val="40"/>
          <w:szCs w:val="40"/>
          <w:vertAlign w:val="subscript"/>
          <w:rtl w:val="0"/>
        </w:rPr>
        <w:t xml:space="preserve">2</w:t>
      </w:r>
      <w:r w:rsidDel="00000000" w:rsidR="00000000" w:rsidRPr="00000000">
        <w:rPr>
          <w:i w:val="1"/>
          <w:sz w:val="40"/>
          <w:szCs w:val="40"/>
          <w:rtl w:val="0"/>
        </w:rPr>
        <w:t xml:space="preserve">CO</w:t>
      </w:r>
      <w:r w:rsidDel="00000000" w:rsidR="00000000" w:rsidRPr="00000000">
        <w:rPr>
          <w:i w:val="1"/>
          <w:sz w:val="40"/>
          <w:szCs w:val="40"/>
          <w:vertAlign w:val="subscript"/>
          <w:rtl w:val="0"/>
        </w:rPr>
        <w:t xml:space="preserve">3</w:t>
      </w: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(Insoluble)</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pStyle w:val="Heading1"/>
        <w:rPr/>
      </w:pPr>
      <w:bookmarkStart w:colFirst="0" w:colLast="0" w:name="_9qr51426cp93" w:id="4"/>
      <w:bookmarkEnd w:id="4"/>
      <w:r w:rsidDel="00000000" w:rsidR="00000000" w:rsidRPr="00000000">
        <w:rPr>
          <w:rtl w:val="0"/>
        </w:rPr>
        <w:t xml:space="preserve">pH measurement:</w:t>
      </w:r>
    </w:p>
    <w:p w:rsidR="00000000" w:rsidDel="00000000" w:rsidP="00000000" w:rsidRDefault="00000000" w:rsidRPr="00000000" w14:paraId="0000004C">
      <w:pPr>
        <w:rPr/>
      </w:pPr>
      <w:r w:rsidDel="00000000" w:rsidR="00000000" w:rsidRPr="00000000">
        <w:rPr>
          <w:rtl w:val="0"/>
        </w:rPr>
        <w:t xml:space="preserve">We estimated the pH of the final calcium supplement solution to be somewhere between 4.5 and 6.0 based on the pink color of the pH paper after mixing in HCl and NaOH.</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pStyle w:val="Heading1"/>
        <w:rPr/>
      </w:pPr>
      <w:bookmarkStart w:colFirst="0" w:colLast="0" w:name="_d8iswazxdjd" w:id="5"/>
      <w:bookmarkEnd w:id="5"/>
      <w:r w:rsidDel="00000000" w:rsidR="00000000" w:rsidRPr="00000000">
        <w:rPr>
          <w:rtl w:val="0"/>
        </w:rPr>
        <w:t xml:space="preserve">Calculation &amp; volume per day:</w:t>
      </w:r>
    </w:p>
    <w:p w:rsidR="00000000" w:rsidDel="00000000" w:rsidP="00000000" w:rsidRDefault="00000000" w:rsidRPr="00000000" w14:paraId="0000004F">
      <w:pPr>
        <w:numPr>
          <w:ilvl w:val="0"/>
          <w:numId w:val="1"/>
        </w:numPr>
        <w:ind w:left="720" w:hanging="360"/>
        <w:rPr>
          <w:u w:val="none"/>
        </w:rPr>
      </w:pPr>
      <w:r w:rsidDel="00000000" w:rsidR="00000000" w:rsidRPr="00000000">
        <w:rPr>
          <w:rtl w:val="0"/>
        </w:rPr>
        <w:t xml:space="preserve">We started with 0.5 grams of calcium carbonate and used titration to find the volume of hydrochloric acid needed to dissolve all of the calcium carbonate.</w:t>
      </w:r>
    </w:p>
    <w:p w:rsidR="00000000" w:rsidDel="00000000" w:rsidP="00000000" w:rsidRDefault="00000000" w:rsidRPr="00000000" w14:paraId="00000050">
      <w:pPr>
        <w:numPr>
          <w:ilvl w:val="0"/>
          <w:numId w:val="1"/>
        </w:numPr>
        <w:ind w:left="720" w:hanging="360"/>
        <w:rPr>
          <w:u w:val="none"/>
        </w:rPr>
      </w:pPr>
      <w:r w:rsidDel="00000000" w:rsidR="00000000" w:rsidRPr="00000000">
        <w:rPr>
          <w:rtl w:val="0"/>
        </w:rPr>
        <w:t xml:space="preserve">We went back and forth adding different measurements of HCl and NaOH making the solution too acidic and too basic.</w:t>
      </w:r>
    </w:p>
    <w:p w:rsidR="00000000" w:rsidDel="00000000" w:rsidP="00000000" w:rsidRDefault="00000000" w:rsidRPr="00000000" w14:paraId="00000051">
      <w:pPr>
        <w:numPr>
          <w:ilvl w:val="0"/>
          <w:numId w:val="1"/>
        </w:numPr>
        <w:ind w:left="720" w:hanging="360"/>
        <w:rPr>
          <w:u w:val="none"/>
        </w:rPr>
      </w:pPr>
      <w:r w:rsidDel="00000000" w:rsidR="00000000" w:rsidRPr="00000000">
        <w:rPr>
          <w:rtl w:val="0"/>
        </w:rPr>
        <w:t xml:space="preserve">We found that 35.0mL of HCl and 61.0mL of NaOH dissolved the CaCO</w:t>
      </w:r>
      <w:r w:rsidDel="00000000" w:rsidR="00000000" w:rsidRPr="00000000">
        <w:rPr>
          <w:vertAlign w:val="subscript"/>
          <w:rtl w:val="0"/>
        </w:rPr>
        <w:t xml:space="preserve">3</w:t>
      </w:r>
      <w:r w:rsidDel="00000000" w:rsidR="00000000" w:rsidRPr="00000000">
        <w:rPr>
          <w:rtl w:val="0"/>
        </w:rPr>
        <w:t xml:space="preserve"> and ended up with 96.0mL of solution.</w:t>
      </w:r>
    </w:p>
    <w:p w:rsidR="00000000" w:rsidDel="00000000" w:rsidP="00000000" w:rsidRDefault="00000000" w:rsidRPr="00000000" w14:paraId="00000052">
      <w:pPr>
        <w:numPr>
          <w:ilvl w:val="0"/>
          <w:numId w:val="1"/>
        </w:numPr>
        <w:ind w:left="720" w:hanging="360"/>
        <w:rPr>
          <w:u w:val="none"/>
        </w:rPr>
      </w:pPr>
      <w:r w:rsidDel="00000000" w:rsidR="00000000" w:rsidRPr="00000000">
        <w:rPr>
          <w:rtl w:val="0"/>
        </w:rPr>
        <w:t xml:space="preserve">We were then able to calculate:</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ab/>
        <w:t xml:space="preserve">   0.5g CaCO</w:t>
      </w:r>
      <w:r w:rsidDel="00000000" w:rsidR="00000000" w:rsidRPr="00000000">
        <w:rPr>
          <w:vertAlign w:val="subscript"/>
          <w:rtl w:val="0"/>
        </w:rPr>
        <w:t xml:space="preserve">3</w:t>
      </w:r>
      <w:r w:rsidDel="00000000" w:rsidR="00000000" w:rsidRPr="00000000">
        <w:rPr>
          <w:rtl w:val="0"/>
        </w:rPr>
      </w:r>
    </w:p>
    <w:p w:rsidR="00000000" w:rsidDel="00000000" w:rsidP="00000000" w:rsidRDefault="00000000" w:rsidRPr="00000000" w14:paraId="00000055">
      <w:pPr>
        <w:rPr/>
      </w:pPr>
      <w:r w:rsidDel="00000000" w:rsidR="00000000" w:rsidRPr="00000000">
        <w:rPr>
          <w:rtl w:val="0"/>
        </w:rPr>
        <w:tab/>
        <w:t xml:space="preserve">---------------------    X 0.4g Ca</w:t>
      </w:r>
      <w:r w:rsidDel="00000000" w:rsidR="00000000" w:rsidRPr="00000000">
        <w:rPr>
          <w:vertAlign w:val="superscript"/>
          <w:rtl w:val="0"/>
        </w:rPr>
        <w:t xml:space="preserve">2+</w:t>
      </w:r>
      <w:r w:rsidDel="00000000" w:rsidR="00000000" w:rsidRPr="00000000">
        <w:rPr>
          <w:rtl w:val="0"/>
        </w:rPr>
        <w:t xml:space="preserve"> = 0.0021 X 1000 = 2.0833g/L</w:t>
      </w:r>
    </w:p>
    <w:p w:rsidR="00000000" w:rsidDel="00000000" w:rsidP="00000000" w:rsidRDefault="00000000" w:rsidRPr="00000000" w14:paraId="00000056">
      <w:pPr>
        <w:rPr/>
      </w:pPr>
      <w:r w:rsidDel="00000000" w:rsidR="00000000" w:rsidRPr="00000000">
        <w:rPr>
          <w:rtl w:val="0"/>
        </w:rPr>
        <w:tab/>
        <w:t xml:space="preserve">96.0mL solution</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ab/>
        <w:t xml:space="preserve">        1</w:t>
      </w:r>
    </w:p>
    <w:p w:rsidR="00000000" w:rsidDel="00000000" w:rsidP="00000000" w:rsidRDefault="00000000" w:rsidRPr="00000000" w14:paraId="00000059">
      <w:pPr>
        <w:rPr/>
      </w:pPr>
      <w:r w:rsidDel="00000000" w:rsidR="00000000" w:rsidRPr="00000000">
        <w:rPr>
          <w:rtl w:val="0"/>
        </w:rPr>
        <w:tab/>
        <w:t xml:space="preserve">----------------    = 0.48L of CaCO</w:t>
      </w:r>
      <w:r w:rsidDel="00000000" w:rsidR="00000000" w:rsidRPr="00000000">
        <w:rPr>
          <w:vertAlign w:val="subscript"/>
          <w:rtl w:val="0"/>
        </w:rPr>
        <w:t xml:space="preserve">3</w:t>
      </w:r>
      <w:r w:rsidDel="00000000" w:rsidR="00000000" w:rsidRPr="00000000">
        <w:rPr>
          <w:rtl w:val="0"/>
        </w:rPr>
        <w:t xml:space="preserve"> to drink daily</w:t>
      </w:r>
    </w:p>
    <w:p w:rsidR="00000000" w:rsidDel="00000000" w:rsidP="00000000" w:rsidRDefault="00000000" w:rsidRPr="00000000" w14:paraId="0000005A">
      <w:pPr>
        <w:rPr/>
      </w:pPr>
      <w:r w:rsidDel="00000000" w:rsidR="00000000" w:rsidRPr="00000000">
        <w:rPr>
          <w:rtl w:val="0"/>
        </w:rPr>
        <w:tab/>
        <w:t xml:space="preserve">  2.0833g/L</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pStyle w:val="Heading1"/>
        <w:rPr/>
      </w:pPr>
      <w:bookmarkStart w:colFirst="0" w:colLast="0" w:name="_lwyofmls9uug" w:id="6"/>
      <w:bookmarkEnd w:id="6"/>
      <w:r w:rsidDel="00000000" w:rsidR="00000000" w:rsidRPr="00000000">
        <w:rPr>
          <w:rtl w:val="0"/>
        </w:rPr>
        <w:t xml:space="preserve">Preparation of calcium supplement:</w:t>
      </w:r>
    </w:p>
    <w:p w:rsidR="00000000" w:rsidDel="00000000" w:rsidP="00000000" w:rsidRDefault="00000000" w:rsidRPr="00000000" w14:paraId="0000005D">
      <w:pPr>
        <w:rPr/>
      </w:pPr>
      <w:r w:rsidDel="00000000" w:rsidR="00000000" w:rsidRPr="00000000">
        <w:rPr/>
        <w:drawing>
          <wp:inline distB="114300" distT="114300" distL="114300" distR="114300">
            <wp:extent cx="3935313" cy="6996113"/>
            <wp:effectExtent b="0" l="0" r="0" t="0"/>
            <wp:docPr id="1"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3935313" cy="6996113"/>
                    </a:xfrm>
                    <a:prstGeom prst="rect"/>
                    <a:ln/>
                  </pic:spPr>
                </pic:pic>
              </a:graphicData>
            </a:graphic>
          </wp:inline>
        </w:drawing>
      </w: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ab/>
        <w:tab/>
        <w:tab/>
        <w:t xml:space="preserve">        (Precipitate)</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drawing>
          <wp:inline distB="114300" distT="114300" distL="114300" distR="114300">
            <wp:extent cx="3968653" cy="7053263"/>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3968653" cy="7053263"/>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ab/>
        <w:tab/>
        <w:tab/>
        <w:tab/>
        <w:t xml:space="preserve">(Titrated)</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3.jpg"/><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