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Budget:</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at Pickens Prowl and Provide are requesting $23,500 for our event, Clemson Clean-Out from the Clemson Alumni Association. Below is a breakdown of what the money will be used for. We also wanted to provide an annual budget depicting how much it costs us to keep our company operating during the year.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Finances for Clemson Clean-Out:</w:t>
      </w:r>
    </w:p>
    <w:tbl>
      <w:tblPr>
        <w:tblStyle w:val="Table1"/>
        <w:tblW w:w="82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3525"/>
        <w:tblGridChange w:id="0">
          <w:tblGrid>
            <w:gridCol w:w="4680"/>
            <w:gridCol w:w="35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Line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 of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Transportation vehicles for donation drop-off and delivery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Staffing (beyond normal operations)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Food and Beverages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Social Media/ Advertising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commentRangeStart w:id="0"/>
            <w:commentRangeStart w:id="1"/>
            <w:r w:rsidDel="00000000" w:rsidR="00000000" w:rsidRPr="00000000">
              <w:rPr>
                <w:rFonts w:ascii="Times New Roman" w:cs="Times New Roman" w:eastAsia="Times New Roman" w:hAnsi="Times New Roman"/>
                <w:sz w:val="24"/>
                <w:szCs w:val="24"/>
                <w:rtl w:val="0"/>
              </w:rPr>
              <w:t xml:space="preserve">Auction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commentRangeEnd w:id="0"/>
            <w:r w:rsidDel="00000000" w:rsidR="00000000" w:rsidRPr="00000000">
              <w:commentReference w:id="0"/>
            </w:r>
            <w:commentRangeEnd w:id="1"/>
            <w:r w:rsidDel="00000000" w:rsidR="00000000" w:rsidRPr="00000000">
              <w:commentReference w:id="1"/>
            </w: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 Insurance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T-Shirts/ Promotional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Grand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$24,500</w:t>
            </w:r>
          </w:p>
        </w:tc>
      </w:tr>
    </w:tbl>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past events, we raised over $100,000 which we used to fund the organization’s daily operations. For this event, we project to make $150,000 through donations and auction tickets. A large part of our event budget is focused on social media and marketing, as we need to market to Clemson students in order to receive as many donations as possible, and we also need to market to the Pickens County population, so they are aware of the event. We want to keep our marketing efforts going beyond just the event day to allow as many people in Pickens County to be able to come to our warehouse and take advantage of all of the items we have collected.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Line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 of Item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Transportation Vehicles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Salaries of Employees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Rent Expense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Incentives for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Reserve Cash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Grand 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$64,000</w:t>
            </w:r>
          </w:p>
        </w:tc>
      </w:tr>
    </w:tbl>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our yearly operations, we at Pickens Prowl and Provide are able to run on $64,000 a year. We encourage volunteers to take shifts at the warehouse to sort and input items, and we offer incentives to these volunteers such as gift cards, food, or free access to the items we currently have. We are able to have most of the work we need done by volunteers, but we do have salaries for the manager of the warehouse and for our head of marketing, as they work 5 days a week to keep us operational. Our goal is always to have our costs be as low as possible, as we want our donations to go directly through to the communities that need them most. We have $5,000 in reserve cash for any unforeseen circumstances, as we never want to have to close our doors. Our largest expense is our rent expense, but we want to make sure we have a space that can fit all donations and is easy to access for both students and people in Pickens County. </w:t>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Mia Costonis" w:id="0" w:date="2023-12-05T00:30:55Z">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we decide to do this?</w:t>
      </w:r>
    </w:p>
  </w:comment>
  <w:comment w:author="Owen Sullivan" w:id="1" w:date="2023-12-05T15:57:09Z">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Yeah I think we did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