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85A40F" w14:textId="780DC450" w:rsidR="000C0D31" w:rsidRDefault="00D9212C" w:rsidP="00D9212C">
      <w:pPr>
        <w:pStyle w:val="ListParagraph"/>
        <w:numPr>
          <w:ilvl w:val="0"/>
          <w:numId w:val="1"/>
        </w:numPr>
      </w:pPr>
      <w:proofErr w:type="spellStart"/>
      <w:r>
        <w:t>umask</w:t>
      </w:r>
      <w:proofErr w:type="spellEnd"/>
      <w:r>
        <w:t xml:space="preserve"> value in my VM: 0002</w:t>
      </w:r>
      <w:r>
        <w:rPr>
          <w:noProof/>
        </w:rPr>
        <w:drawing>
          <wp:inline distT="0" distB="0" distL="0" distR="0" wp14:anchorId="45DDB14B" wp14:editId="790BB935">
            <wp:extent cx="4241800" cy="508000"/>
            <wp:effectExtent l="0" t="0" r="0" b="0"/>
            <wp:docPr id="1035308811"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08811" name="Picture 1" descr="A close up of a computer scree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4241800" cy="508000"/>
                    </a:xfrm>
                    <a:prstGeom prst="rect">
                      <a:avLst/>
                    </a:prstGeom>
                  </pic:spPr>
                </pic:pic>
              </a:graphicData>
            </a:graphic>
          </wp:inline>
        </w:drawing>
      </w:r>
    </w:p>
    <w:p w14:paraId="478DF990" w14:textId="112E2375" w:rsidR="00D9212C" w:rsidRDefault="00D9212C" w:rsidP="00D9212C">
      <w:pPr>
        <w:pStyle w:val="ListParagraph"/>
        <w:numPr>
          <w:ilvl w:val="0"/>
          <w:numId w:val="1"/>
        </w:numPr>
      </w:pPr>
      <w:r>
        <w:t xml:space="preserve">After creating an empty file and an empty directory, running “ls -l” confirms that the default permissions are set for each (666 for the file and 777 for the directory). These are represented textually in the form “-[user][group][everyone]”, where each set of three values for ‘r’ (read), ‘w’ (write), and ‘e’ (execute) are represented in binary like 110 for read/write permissions. </w:t>
      </w:r>
      <w:r>
        <w:rPr>
          <w:noProof/>
        </w:rPr>
        <w:drawing>
          <wp:inline distT="0" distB="0" distL="0" distR="0" wp14:anchorId="3212EC50" wp14:editId="01B93076">
            <wp:extent cx="5943600" cy="1301115"/>
            <wp:effectExtent l="0" t="0" r="0" b="0"/>
            <wp:docPr id="115248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8206" name="Picture 115248206"/>
                    <pic:cNvPicPr/>
                  </pic:nvPicPr>
                  <pic:blipFill>
                    <a:blip r:embed="rId6">
                      <a:extLst>
                        <a:ext uri="{28A0092B-C50C-407E-A947-70E740481C1C}">
                          <a14:useLocalDpi xmlns:a14="http://schemas.microsoft.com/office/drawing/2010/main" val="0"/>
                        </a:ext>
                      </a:extLst>
                    </a:blip>
                    <a:stretch>
                      <a:fillRect/>
                    </a:stretch>
                  </pic:blipFill>
                  <pic:spPr>
                    <a:xfrm>
                      <a:off x="0" y="0"/>
                      <a:ext cx="5943600" cy="1301115"/>
                    </a:xfrm>
                    <a:prstGeom prst="rect">
                      <a:avLst/>
                    </a:prstGeom>
                  </pic:spPr>
                </pic:pic>
              </a:graphicData>
            </a:graphic>
          </wp:inline>
        </w:drawing>
      </w:r>
    </w:p>
    <w:p w14:paraId="2E9F61EE" w14:textId="2AFD6EC7" w:rsidR="00D9212C" w:rsidRDefault="00B226DA" w:rsidP="00D9212C">
      <w:pPr>
        <w:ind w:left="720"/>
      </w:pPr>
      <w:r>
        <w:t xml:space="preserve">The permissions 666 are used by default for files so that everyone on the system can read and write, but not execute. The permissions 777 are used by default for directories so that everyone on the system can read, write, and execute. The </w:t>
      </w:r>
      <w:proofErr w:type="spellStart"/>
      <w:r>
        <w:t>umask</w:t>
      </w:r>
      <w:proofErr w:type="spellEnd"/>
      <w:r>
        <w:t xml:space="preserve"> is then subtracted from a file or directory’s permissions so that individual users and processes can specific their own access permissions to a file without having to constantly change the actual file or directory’s permissions.</w:t>
      </w:r>
    </w:p>
    <w:p w14:paraId="5966D893" w14:textId="65519058" w:rsidR="00D9212C" w:rsidRDefault="00B226DA" w:rsidP="00D9212C">
      <w:pPr>
        <w:pStyle w:val="ListParagraph"/>
        <w:numPr>
          <w:ilvl w:val="0"/>
          <w:numId w:val="1"/>
        </w:numPr>
      </w:pPr>
      <w:r>
        <w:t xml:space="preserve">After changing my </w:t>
      </w:r>
      <w:proofErr w:type="spellStart"/>
      <w:r>
        <w:t>umask</w:t>
      </w:r>
      <w:proofErr w:type="spellEnd"/>
      <w:r>
        <w:t xml:space="preserve"> to “077” and creating a new file and a new directory</w:t>
      </w:r>
      <w:r w:rsidR="004829D8">
        <w:t xml:space="preserve"> (“new_file.txt” and “</w:t>
      </w:r>
      <w:proofErr w:type="spellStart"/>
      <w:r w:rsidR="004829D8">
        <w:t>empty_directory</w:t>
      </w:r>
      <w:proofErr w:type="spellEnd"/>
      <w:r w:rsidR="004829D8">
        <w:t>”)</w:t>
      </w:r>
      <w:r>
        <w:t xml:space="preserve">, the permissions look like this: </w:t>
      </w:r>
      <w:r>
        <w:rPr>
          <w:noProof/>
        </w:rPr>
        <w:drawing>
          <wp:inline distT="0" distB="0" distL="0" distR="0" wp14:anchorId="57592C01" wp14:editId="40A5CFE4">
            <wp:extent cx="5943600" cy="2345055"/>
            <wp:effectExtent l="0" t="0" r="0" b="4445"/>
            <wp:docPr id="28318847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88470" name="Picture 3"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345055"/>
                    </a:xfrm>
                    <a:prstGeom prst="rect">
                      <a:avLst/>
                    </a:prstGeom>
                  </pic:spPr>
                </pic:pic>
              </a:graphicData>
            </a:graphic>
          </wp:inline>
        </w:drawing>
      </w:r>
    </w:p>
    <w:p w14:paraId="38E0F305" w14:textId="0E3AEE2F" w:rsidR="00B226DA" w:rsidRDefault="00B226DA" w:rsidP="00B226DA">
      <w:pPr>
        <w:ind w:left="720"/>
      </w:pPr>
      <w:r>
        <w:t xml:space="preserve">The new </w:t>
      </w:r>
      <w:proofErr w:type="spellStart"/>
      <w:r>
        <w:t>umask</w:t>
      </w:r>
      <w:proofErr w:type="spellEnd"/>
      <w:r>
        <w:t xml:space="preserve"> means that only the file owner (my user account) can read, write, and execute (for the directory only) whereas the old </w:t>
      </w:r>
      <w:proofErr w:type="spellStart"/>
      <w:r>
        <w:t>umask</w:t>
      </w:r>
      <w:proofErr w:type="spellEnd"/>
      <w:r>
        <w:t xml:space="preserve"> allowed more permissions.</w:t>
      </w:r>
    </w:p>
    <w:p w14:paraId="105469A3" w14:textId="78DB512D" w:rsidR="00B226DA" w:rsidRDefault="00B226DA" w:rsidP="00D9212C">
      <w:pPr>
        <w:pStyle w:val="ListParagraph"/>
        <w:numPr>
          <w:ilvl w:val="0"/>
          <w:numId w:val="1"/>
        </w:numPr>
      </w:pPr>
      <w:proofErr w:type="spellStart"/>
      <w:r>
        <w:lastRenderedPageBreak/>
        <w:t>umask</w:t>
      </w:r>
      <w:proofErr w:type="spellEnd"/>
      <w:r>
        <w:t xml:space="preserve"> changes </w:t>
      </w:r>
      <w:r w:rsidR="004829D8">
        <w:t xml:space="preserve">do not persist after a reboot (observe “reboot.txt” and “reboot” directory): </w:t>
      </w:r>
      <w:r w:rsidR="004829D8">
        <w:rPr>
          <w:noProof/>
        </w:rPr>
        <w:drawing>
          <wp:inline distT="0" distB="0" distL="0" distR="0" wp14:anchorId="10C61E4A" wp14:editId="688EAF7F">
            <wp:extent cx="5943600" cy="2565400"/>
            <wp:effectExtent l="0" t="0" r="0" b="0"/>
            <wp:docPr id="7257073"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073" name="Picture 4" descr="A screenshot of a computer scree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2565400"/>
                    </a:xfrm>
                    <a:prstGeom prst="rect">
                      <a:avLst/>
                    </a:prstGeom>
                  </pic:spPr>
                </pic:pic>
              </a:graphicData>
            </a:graphic>
          </wp:inline>
        </w:drawing>
      </w:r>
    </w:p>
    <w:p w14:paraId="097E7BC4" w14:textId="738379E7" w:rsidR="004829D8" w:rsidRDefault="004829D8" w:rsidP="00D9212C">
      <w:pPr>
        <w:pStyle w:val="ListParagraph"/>
        <w:numPr>
          <w:ilvl w:val="0"/>
          <w:numId w:val="1"/>
        </w:numPr>
      </w:pPr>
      <w:r>
        <w:t xml:space="preserve">On Ubuntu 22.04, the default value for </w:t>
      </w:r>
      <w:proofErr w:type="spellStart"/>
      <w:r>
        <w:t>umask</w:t>
      </w:r>
      <w:proofErr w:type="spellEnd"/>
      <w:r>
        <w:t xml:space="preserve"> is stored in “/</w:t>
      </w:r>
      <w:proofErr w:type="spellStart"/>
      <w:r>
        <w:t>etc</w:t>
      </w:r>
      <w:proofErr w:type="spellEnd"/>
      <w:r>
        <w:t>/</w:t>
      </w:r>
      <w:proofErr w:type="spellStart"/>
      <w:r>
        <w:t>login.defs</w:t>
      </w:r>
      <w:proofErr w:type="spellEnd"/>
      <w:r>
        <w:t>”.</w:t>
      </w:r>
    </w:p>
    <w:p w14:paraId="14A631ED" w14:textId="4A63594B" w:rsidR="004829D8" w:rsidRDefault="009369AB" w:rsidP="00D9212C">
      <w:pPr>
        <w:pStyle w:val="ListParagraph"/>
        <w:numPr>
          <w:ilvl w:val="0"/>
          <w:numId w:val="1"/>
        </w:numPr>
      </w:pPr>
      <w:r>
        <w:t xml:space="preserve">I created two files, “change_perms.txt” and “change_perms2.txt”, to demonstrate using </w:t>
      </w:r>
      <w:proofErr w:type="spellStart"/>
      <w:r>
        <w:t>chmod</w:t>
      </w:r>
      <w:proofErr w:type="spellEnd"/>
      <w:r>
        <w:t xml:space="preserve"> in two forms: </w:t>
      </w:r>
      <w:r>
        <w:rPr>
          <w:noProof/>
        </w:rPr>
        <w:drawing>
          <wp:inline distT="0" distB="0" distL="0" distR="0" wp14:anchorId="34056C9E" wp14:editId="1B4E977F">
            <wp:extent cx="5943600" cy="1089025"/>
            <wp:effectExtent l="0" t="0" r="0" b="3175"/>
            <wp:docPr id="1523567032"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67032" name="Picture 5" descr="A screenshot of a computer scree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1089025"/>
                    </a:xfrm>
                    <a:prstGeom prst="rect">
                      <a:avLst/>
                    </a:prstGeom>
                  </pic:spPr>
                </pic:pic>
              </a:graphicData>
            </a:graphic>
          </wp:inline>
        </w:drawing>
      </w:r>
      <w:r>
        <w:rPr>
          <w:noProof/>
        </w:rPr>
        <w:drawing>
          <wp:inline distT="0" distB="0" distL="0" distR="0" wp14:anchorId="60657154" wp14:editId="0F594A7E">
            <wp:extent cx="5943600" cy="1042035"/>
            <wp:effectExtent l="0" t="0" r="0" b="0"/>
            <wp:docPr id="738018647" name="Picture 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18647" name="Picture 6" descr="A screen 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1042035"/>
                    </a:xfrm>
                    <a:prstGeom prst="rect">
                      <a:avLst/>
                    </a:prstGeom>
                  </pic:spPr>
                </pic:pic>
              </a:graphicData>
            </a:graphic>
          </wp:inline>
        </w:drawing>
      </w:r>
    </w:p>
    <w:p w14:paraId="54A9E113" w14:textId="532B89DB" w:rsidR="009369AB" w:rsidRDefault="009369AB" w:rsidP="00D9212C">
      <w:pPr>
        <w:pStyle w:val="ListParagraph"/>
        <w:numPr>
          <w:ilvl w:val="0"/>
          <w:numId w:val="1"/>
        </w:numPr>
      </w:pPr>
      <w:r>
        <w:t xml:space="preserve">In modern Linux, a sticky bit is used to restrict who can delete files within a directory. When the sticky bit is set, only the user who owns the directory or the root user can delete the files in that directory. Setting the sticky bit adds a ‘t’ to the end of </w:t>
      </w:r>
      <w:r>
        <w:lastRenderedPageBreak/>
        <w:t xml:space="preserve">the permissions mnemonic: </w:t>
      </w:r>
      <w:r>
        <w:rPr>
          <w:noProof/>
        </w:rPr>
        <w:drawing>
          <wp:inline distT="0" distB="0" distL="0" distR="0" wp14:anchorId="48548933" wp14:editId="3D9F6D77">
            <wp:extent cx="5943600" cy="2636520"/>
            <wp:effectExtent l="0" t="0" r="0" b="5080"/>
            <wp:docPr id="163340548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05486" name="Picture 7"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2636520"/>
                    </a:xfrm>
                    <a:prstGeom prst="rect">
                      <a:avLst/>
                    </a:prstGeom>
                  </pic:spPr>
                </pic:pic>
              </a:graphicData>
            </a:graphic>
          </wp:inline>
        </w:drawing>
      </w:r>
    </w:p>
    <w:sectPr w:rsidR="00936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F87382"/>
    <w:multiLevelType w:val="hybridMultilevel"/>
    <w:tmpl w:val="010C7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6319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12C"/>
    <w:rsid w:val="000C0D31"/>
    <w:rsid w:val="00371FE5"/>
    <w:rsid w:val="004829D8"/>
    <w:rsid w:val="009369AB"/>
    <w:rsid w:val="0098074E"/>
    <w:rsid w:val="00A27873"/>
    <w:rsid w:val="00B226DA"/>
    <w:rsid w:val="00D61717"/>
    <w:rsid w:val="00D92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D6CAB8"/>
  <w15:chartTrackingRefBased/>
  <w15:docId w15:val="{78BE495D-4B64-774D-9342-6F701617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1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1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1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1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12C"/>
    <w:rPr>
      <w:rFonts w:eastAsiaTheme="majorEastAsia" w:cstheme="majorBidi"/>
      <w:color w:val="272727" w:themeColor="text1" w:themeTint="D8"/>
    </w:rPr>
  </w:style>
  <w:style w:type="paragraph" w:styleId="Title">
    <w:name w:val="Title"/>
    <w:basedOn w:val="Normal"/>
    <w:next w:val="Normal"/>
    <w:link w:val="TitleChar"/>
    <w:uiPriority w:val="10"/>
    <w:qFormat/>
    <w:rsid w:val="00D921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1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1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212C"/>
    <w:rPr>
      <w:i/>
      <w:iCs/>
      <w:color w:val="404040" w:themeColor="text1" w:themeTint="BF"/>
    </w:rPr>
  </w:style>
  <w:style w:type="paragraph" w:styleId="ListParagraph">
    <w:name w:val="List Paragraph"/>
    <w:basedOn w:val="Normal"/>
    <w:uiPriority w:val="34"/>
    <w:qFormat/>
    <w:rsid w:val="00D9212C"/>
    <w:pPr>
      <w:ind w:left="720"/>
      <w:contextualSpacing/>
    </w:pPr>
  </w:style>
  <w:style w:type="character" w:styleId="IntenseEmphasis">
    <w:name w:val="Intense Emphasis"/>
    <w:basedOn w:val="DefaultParagraphFont"/>
    <w:uiPriority w:val="21"/>
    <w:qFormat/>
    <w:rsid w:val="00D9212C"/>
    <w:rPr>
      <w:i/>
      <w:iCs/>
      <w:color w:val="0F4761" w:themeColor="accent1" w:themeShade="BF"/>
    </w:rPr>
  </w:style>
  <w:style w:type="paragraph" w:styleId="IntenseQuote">
    <w:name w:val="Intense Quote"/>
    <w:basedOn w:val="Normal"/>
    <w:next w:val="Normal"/>
    <w:link w:val="IntenseQuoteChar"/>
    <w:uiPriority w:val="30"/>
    <w:qFormat/>
    <w:rsid w:val="00D92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12C"/>
    <w:rPr>
      <w:i/>
      <w:iCs/>
      <w:color w:val="0F4761" w:themeColor="accent1" w:themeShade="BF"/>
    </w:rPr>
  </w:style>
  <w:style w:type="character" w:styleId="IntenseReference">
    <w:name w:val="Intense Reference"/>
    <w:basedOn w:val="DefaultParagraphFont"/>
    <w:uiPriority w:val="32"/>
    <w:qFormat/>
    <w:rsid w:val="00D921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Sullivan</dc:creator>
  <cp:keywords/>
  <dc:description/>
  <cp:lastModifiedBy>Owen Sullivan</cp:lastModifiedBy>
  <cp:revision>1</cp:revision>
  <dcterms:created xsi:type="dcterms:W3CDTF">2024-09-26T12:35:00Z</dcterms:created>
  <dcterms:modified xsi:type="dcterms:W3CDTF">2024-09-26T13:13:00Z</dcterms:modified>
</cp:coreProperties>
</file>