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Owen Sullivan</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 2500 Section 003</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Persuasive Speech Self-Critique</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April 2023</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Persuasive Speech Self-Critique</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Persuasive Speech, the last of the formal speeches in COMM 2500, was one for which I was simultaneously worried about and excited to be done with. The past few months have prepared me to not only speak well, but to argue gracefully about a topic that’s important to me (which is especially nice considering that arguing is one of my all-time favorite activities). Looking back on my speech, I feel as though I performed above my expectations and completed my formal speech requirements on a high note.</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Going into the Persuasive Speech, I felt unprepared; I was, more or less, prepared to “wing it”. I had not been able to practice for nearly as long as I would have liked due to other class engagements and projects, so I was relying entirely on my background knowledge of the topic of the Right to Repair to get me through the supporting evidence of my speech’s body. Nevertheless, I felt like I had done perfectly well after I had finished speaking; it was a huge weight off my chest. After watching my speech, I feel like my overall tone fluctuated appropriately with the evidence I brought up and the arguments I was making. I conveyed a clear dedication to my argument when I was ad-libbing, changing my voice’s inflection to emphasize the importance of my key points. I believe my introduction was the best part of my speech, in part due to my opening lines which caught listeners’ attention by asking them personal questions about their preferences (“Do you enjoy having a smartphone?”, etc.). My thesis statement was clear and easy to understand, and it successfully followed a problem-cause-solution model. My main points, too, were clearly distinguishable after transitions that clearly indicated the stop of one point and the start of another; the conclusion wrapped everything together by summarizing my points without being repetitive. As a listener, I believe it was easy enough to follow, although I’m aware that some of my cited sources were likely unrecognizable to non-tech-savvy listeners. Overall, I absolutely accomplished my goal of “winging it”.</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comparing my Persuasive Speech with previous speeches, I believe I’ve progressed slightly in my confidence as a speaker over the semester. I wouldn’t say that I’ve improved significantly in any particular way related to actually speaking, because I gave rather strong speeches throughout the semester, but I definitely improved my ability to speak confidently without significant preparation. I’ve accomplished my initial goal of making it through every speech without having to take a late penalty for more preparation time or receiving a speech grade lower than an A, which is an absolute success for me. My speech-giving anxiety is the one thing that has improved outside the realm of physically speaking; I started the semester needing to take lots of deep breaths and calm my mind before giving a speech, but I was able to give my Persuasive Speech with next-to-zero warming-up. I believe COMM 2500 has taught me to realize that, chances are, I’m going to be one of the most well-spoken people in the room simply because I’m confident in my speaking ability, which is going to help me in the future. By far the most useful lesson this semester was the lesson on choosing what topic to speak about, because I’ve always had an issue with rambling in public speaking settings if I’m not told in advance that I have to stick to one topic or issue; now, I feel like I’m better able to find a topic that I’m passionate and knowledgeable about.</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would not say taking Public Speaking this semester has necessarily affected my abilities as a student, because my student life does not involve public speaking very frequently outside of typical group projects/presentations, but I absolutely believe Public Speaking has affected my abilities as an employee. As a TA that has given lectures in the past, and may potentially give more lectures in the future, Public Speaking has taught me how to assert the most important information I’m conveying in a clear, understandable way without being too short on supporting information. I also believe that Public Speaking has taught me to be more confident when speaking up on important issues, which may very well impact how I carry myself as a citizen — not to mention the fact that many of the topics spoken about by my classmates were interesting enough or important enough to me to pique my interest and prompt me to learn more.</w:t>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Overall, the Persuasive Speech was the culmination of these past few months of learning better speaking skills and techniques, and I believe my speech highlighted what I’ve learned. I won’t say I’ll continue to seek out new speaking techniques, because, frankly, I chose my career in IT in part because it involves very little public engagement, but I can attest to the fact that taking Public Speaking in college is both necessary and valuable for success in other aspects of learning and living.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