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19606AA6" w:rsidR="00000000" w:rsidRPr="001F5CEE" w:rsidRDefault="00C40440" w:rsidP="008334E0">
      <w:pPr>
        <w:jc w:val="center"/>
        <w:rPr>
          <w:rFonts w:ascii="Times New Roman" w:hAnsi="Times New Roman" w:cs="Times New Roman"/>
          <w:b/>
          <w:sz w:val="32"/>
        </w:rPr>
      </w:pPr>
      <w:r w:rsidRPr="001F5CEE">
        <w:rPr>
          <w:rFonts w:ascii="Times New Roman" w:hAnsi="Times New Roman" w:cs="Times New Roman"/>
          <w:b/>
          <w:sz w:val="32"/>
        </w:rPr>
        <w:t xml:space="preserve">Class Exercise - </w:t>
      </w:r>
      <w:r w:rsidR="00973EAD" w:rsidRPr="001F5CEE">
        <w:rPr>
          <w:rFonts w:ascii="Times New Roman" w:hAnsi="Times New Roman" w:cs="Times New Roman"/>
          <w:b/>
          <w:sz w:val="32"/>
        </w:rPr>
        <w:t>4</w:t>
      </w:r>
      <w:r w:rsidRPr="001F5CEE">
        <w:rPr>
          <w:rFonts w:ascii="Times New Roman" w:hAnsi="Times New Roman" w:cs="Times New Roman"/>
          <w:b/>
          <w:sz w:val="32"/>
        </w:rPr>
        <w:t>.</w:t>
      </w:r>
      <w:r w:rsidR="00C924D8">
        <w:rPr>
          <w:rFonts w:ascii="Times New Roman" w:hAnsi="Times New Roman" w:cs="Times New Roman"/>
          <w:b/>
          <w:sz w:val="32"/>
        </w:rPr>
        <w:t>1</w:t>
      </w:r>
    </w:p>
    <w:p w14:paraId="6B0C6124" w14:textId="141E5248" w:rsidR="00DE2ACE" w:rsidRPr="00CF52BF" w:rsidRDefault="00DE2ACE" w:rsidP="00DE2ACE">
      <w:pPr>
        <w:tabs>
          <w:tab w:val="left" w:pos="1260"/>
        </w:tabs>
        <w:spacing w:after="0"/>
        <w:ind w:left="1260" w:right="-270" w:hanging="1260"/>
        <w:rPr>
          <w:rFonts w:ascii="Times New Roman" w:hAnsi="Times New Roman" w:cs="Times New Roman"/>
          <w:bCs/>
          <w:color w:val="FF0000"/>
          <w:sz w:val="24"/>
        </w:rPr>
      </w:pPr>
      <w:r w:rsidRPr="001F5CEE">
        <w:rPr>
          <w:rFonts w:ascii="Times New Roman" w:hAnsi="Times New Roman" w:cs="Times New Roman"/>
          <w:b/>
          <w:sz w:val="24"/>
        </w:rPr>
        <w:t xml:space="preserve">Name: </w:t>
      </w:r>
      <w:r w:rsidR="00CF52BF">
        <w:rPr>
          <w:rFonts w:ascii="Times New Roman" w:hAnsi="Times New Roman" w:cs="Times New Roman"/>
          <w:bCs/>
          <w:color w:val="FF0000"/>
          <w:sz w:val="24"/>
        </w:rPr>
        <w:t>Owen Sullivan</w:t>
      </w:r>
    </w:p>
    <w:p w14:paraId="54F7A3C7" w14:textId="0821B737" w:rsidR="00DE2ACE" w:rsidRPr="00CF52BF" w:rsidRDefault="00640EFF"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1F5CEE">
        <w:rPr>
          <w:rFonts w:ascii="Times New Roman" w:hAnsi="Times New Roman" w:cs="Times New Roman"/>
          <w:b/>
          <w:sz w:val="24"/>
        </w:rPr>
        <w:t xml:space="preserve"> </w:t>
      </w:r>
      <w:r w:rsidR="00CF52BF">
        <w:rPr>
          <w:rFonts w:ascii="Times New Roman" w:hAnsi="Times New Roman" w:cs="Times New Roman"/>
          <w:bCs/>
          <w:color w:val="FF0000"/>
          <w:sz w:val="24"/>
        </w:rPr>
        <w:t>17431</w:t>
      </w:r>
    </w:p>
    <w:p w14:paraId="004F8A3A" w14:textId="55A7E723" w:rsidR="00D558CC" w:rsidRPr="001F5CEE" w:rsidRDefault="00DE2ACE" w:rsidP="00DE2ACE">
      <w:pPr>
        <w:tabs>
          <w:tab w:val="left" w:pos="1260"/>
        </w:tabs>
        <w:spacing w:after="0"/>
        <w:ind w:left="1260" w:right="-270" w:hanging="1260"/>
        <w:rPr>
          <w:rFonts w:ascii="Times New Roman" w:hAnsi="Times New Roman" w:cs="Times New Roman"/>
          <w:sz w:val="24"/>
        </w:rPr>
      </w:pPr>
      <w:r w:rsidRPr="001F5CEE">
        <w:rPr>
          <w:rFonts w:ascii="Times New Roman" w:hAnsi="Times New Roman" w:cs="Times New Roman"/>
          <w:b/>
          <w:sz w:val="24"/>
        </w:rPr>
        <w:t>Submission</w:t>
      </w:r>
      <w:r w:rsidRPr="001F5CEE">
        <w:rPr>
          <w:rFonts w:ascii="Times New Roman" w:hAnsi="Times New Roman" w:cs="Times New Roman"/>
          <w:sz w:val="24"/>
        </w:rPr>
        <w:t>:</w:t>
      </w:r>
      <w:r w:rsidR="008C184B" w:rsidRPr="001F5CEE">
        <w:rPr>
          <w:rFonts w:ascii="Times New Roman" w:hAnsi="Times New Roman" w:cs="Times New Roman"/>
          <w:sz w:val="24"/>
        </w:rPr>
        <w:t xml:space="preserve"> Save this Word document with your answers as a PDF file and upload the PDF file to Canvas. </w:t>
      </w:r>
    </w:p>
    <w:p w14:paraId="680DDFF3" w14:textId="77777777" w:rsidR="008C184B" w:rsidRPr="001F5CEE" w:rsidRDefault="008C184B" w:rsidP="008C184B">
      <w:pPr>
        <w:tabs>
          <w:tab w:val="left" w:pos="1260"/>
        </w:tabs>
        <w:spacing w:after="0"/>
        <w:ind w:left="1260" w:right="-270" w:hanging="1260"/>
        <w:rPr>
          <w:rFonts w:ascii="Times New Roman" w:hAnsi="Times New Roman" w:cs="Times New Roman"/>
          <w:sz w:val="24"/>
        </w:rPr>
      </w:pPr>
    </w:p>
    <w:p w14:paraId="4497950B" w14:textId="77777777" w:rsidR="001F5CEE" w:rsidRPr="001F5CEE" w:rsidRDefault="001F5CEE" w:rsidP="001F5CEE">
      <w:pPr>
        <w:pStyle w:val="PlainText"/>
        <w:rPr>
          <w:rFonts w:ascii="Times New Roman" w:eastAsia="MS Mincho" w:hAnsi="Times New Roman"/>
          <w:b/>
          <w:sz w:val="32"/>
          <w:szCs w:val="32"/>
        </w:rPr>
      </w:pPr>
      <w:proofErr w:type="spellStart"/>
      <w:r w:rsidRPr="001F5CEE">
        <w:rPr>
          <w:rFonts w:ascii="Times New Roman" w:eastAsia="MS Mincho" w:hAnsi="Times New Roman"/>
          <w:b/>
          <w:sz w:val="32"/>
          <w:szCs w:val="32"/>
        </w:rPr>
        <w:t>Zevo</w:t>
      </w:r>
      <w:proofErr w:type="spellEnd"/>
      <w:r w:rsidRPr="001F5CEE">
        <w:rPr>
          <w:rFonts w:ascii="Times New Roman" w:eastAsia="MS Mincho" w:hAnsi="Times New Roman"/>
          <w:b/>
          <w:sz w:val="32"/>
          <w:szCs w:val="32"/>
        </w:rPr>
        <w:t xml:space="preserve"> Chemical Company</w:t>
      </w:r>
    </w:p>
    <w:p w14:paraId="063DB166" w14:textId="34A23913" w:rsidR="001F5CEE" w:rsidRPr="001F5CEE" w:rsidRDefault="001F5CEE" w:rsidP="001F5CEE">
      <w:pPr>
        <w:pStyle w:val="PlainText"/>
        <w:rPr>
          <w:rFonts w:ascii="Times New Roman" w:hAnsi="Times New Roman"/>
          <w:bCs/>
          <w:sz w:val="24"/>
          <w:szCs w:val="24"/>
        </w:rPr>
      </w:pPr>
      <w:proofErr w:type="spellStart"/>
      <w:r w:rsidRPr="001F5CEE">
        <w:rPr>
          <w:rFonts w:ascii="Times New Roman" w:hAnsi="Times New Roman"/>
          <w:bCs/>
          <w:sz w:val="24"/>
          <w:szCs w:val="24"/>
        </w:rPr>
        <w:t>Zevo</w:t>
      </w:r>
      <w:proofErr w:type="spellEnd"/>
      <w:r w:rsidRPr="001F5CEE">
        <w:rPr>
          <w:rFonts w:ascii="Times New Roman" w:hAnsi="Times New Roman"/>
          <w:bCs/>
          <w:sz w:val="24"/>
          <w:szCs w:val="24"/>
        </w:rPr>
        <w:t xml:space="preserve"> is currently </w:t>
      </w:r>
      <w:r w:rsidR="00E46E1A">
        <w:rPr>
          <w:rFonts w:ascii="Times New Roman" w:hAnsi="Times New Roman"/>
          <w:bCs/>
          <w:sz w:val="24"/>
          <w:szCs w:val="24"/>
        </w:rPr>
        <w:t>nearing</w:t>
      </w:r>
      <w:r w:rsidRPr="001F5CEE">
        <w:rPr>
          <w:rFonts w:ascii="Times New Roman" w:hAnsi="Times New Roman"/>
          <w:bCs/>
          <w:sz w:val="24"/>
          <w:szCs w:val="24"/>
        </w:rPr>
        <w:t xml:space="preserve"> the end of the requirements modeling phase of a new inventory control system </w:t>
      </w:r>
      <w:r w:rsidR="00FC0E1C">
        <w:rPr>
          <w:rFonts w:ascii="Times New Roman" w:hAnsi="Times New Roman"/>
          <w:bCs/>
          <w:sz w:val="24"/>
          <w:szCs w:val="24"/>
        </w:rPr>
        <w:t xml:space="preserve">that will allow </w:t>
      </w:r>
      <w:r w:rsidRPr="001F5CEE">
        <w:rPr>
          <w:rFonts w:ascii="Times New Roman" w:hAnsi="Times New Roman"/>
          <w:bCs/>
          <w:sz w:val="24"/>
          <w:szCs w:val="24"/>
        </w:rPr>
        <w:t>their global company</w:t>
      </w:r>
      <w:r w:rsidR="00FC0E1C">
        <w:rPr>
          <w:rFonts w:ascii="Times New Roman" w:hAnsi="Times New Roman"/>
          <w:bCs/>
          <w:sz w:val="24"/>
          <w:szCs w:val="24"/>
        </w:rPr>
        <w:t xml:space="preserve"> to connect in real time to their suppliers and customers</w:t>
      </w:r>
      <w:r w:rsidR="00823EB8">
        <w:rPr>
          <w:rFonts w:ascii="Times New Roman" w:hAnsi="Times New Roman"/>
          <w:bCs/>
          <w:sz w:val="24"/>
          <w:szCs w:val="24"/>
        </w:rPr>
        <w:t xml:space="preserve"> (remember Supply Chain Management, SCM)</w:t>
      </w:r>
      <w:r w:rsidRPr="001F5CEE">
        <w:rPr>
          <w:rFonts w:ascii="Times New Roman" w:hAnsi="Times New Roman"/>
          <w:bCs/>
          <w:sz w:val="24"/>
          <w:szCs w:val="24"/>
        </w:rPr>
        <w:t>. As a systems analyst you are asked to support this project.</w:t>
      </w:r>
    </w:p>
    <w:p w14:paraId="07CB46D6" w14:textId="77777777" w:rsidR="001F5CEE" w:rsidRPr="001F5CEE" w:rsidRDefault="001F5CEE" w:rsidP="001F5CEE">
      <w:pPr>
        <w:autoSpaceDE w:val="0"/>
        <w:autoSpaceDN w:val="0"/>
        <w:adjustRightInd w:val="0"/>
        <w:rPr>
          <w:rFonts w:ascii="Times New Roman" w:hAnsi="Times New Roman" w:cs="Times New Roman"/>
          <w:color w:val="000000"/>
          <w:sz w:val="24"/>
          <w:szCs w:val="24"/>
        </w:rPr>
      </w:pPr>
    </w:p>
    <w:p w14:paraId="1C693CBC" w14:textId="77777777" w:rsidR="001F5CEE" w:rsidRPr="001F5CEE" w:rsidRDefault="001F5CEE" w:rsidP="001F5CEE">
      <w:pPr>
        <w:pStyle w:val="PlainText"/>
        <w:rPr>
          <w:rFonts w:ascii="Times New Roman" w:hAnsi="Times New Roman"/>
          <w:b/>
          <w:bCs/>
          <w:iCs/>
          <w:sz w:val="24"/>
          <w:szCs w:val="24"/>
        </w:rPr>
      </w:pPr>
      <w:r w:rsidRPr="001F5CEE">
        <w:rPr>
          <w:rFonts w:ascii="Times New Roman" w:hAnsi="Times New Roman"/>
          <w:b/>
          <w:bCs/>
          <w:iCs/>
          <w:sz w:val="24"/>
          <w:szCs w:val="24"/>
        </w:rPr>
        <w:t>Tasks</w:t>
      </w:r>
    </w:p>
    <w:p w14:paraId="5FA44EC6" w14:textId="6BB2DB20" w:rsidR="001F5CEE" w:rsidRPr="001F5CEE" w:rsidRDefault="00823EB8" w:rsidP="001F5CEE">
      <w:pPr>
        <w:pStyle w:val="PlainText"/>
        <w:numPr>
          <w:ilvl w:val="0"/>
          <w:numId w:val="20"/>
        </w:numPr>
        <w:ind w:left="540"/>
        <w:rPr>
          <w:rFonts w:ascii="Times New Roman" w:eastAsia="MS Mincho" w:hAnsi="Times New Roman"/>
          <w:sz w:val="24"/>
          <w:szCs w:val="24"/>
        </w:rPr>
      </w:pPr>
      <w:r>
        <w:rPr>
          <w:rFonts w:ascii="Times New Roman" w:hAnsi="Times New Roman"/>
          <w:bCs/>
          <w:sz w:val="24"/>
          <w:szCs w:val="24"/>
        </w:rPr>
        <w:t>Remember our definition:</w:t>
      </w:r>
      <w:r>
        <w:rPr>
          <w:rFonts w:ascii="Times New Roman" w:hAnsi="Times New Roman"/>
          <w:bCs/>
          <w:sz w:val="24"/>
          <w:szCs w:val="24"/>
        </w:rPr>
        <w:br/>
      </w:r>
      <w:r w:rsidRPr="00823EB8">
        <w:rPr>
          <w:rFonts w:ascii="Times New Roman" w:hAnsi="Times New Roman"/>
          <w:bCs/>
          <w:i/>
          <w:iCs/>
          <w:sz w:val="24"/>
          <w:szCs w:val="24"/>
        </w:rPr>
        <w:t>Scalability: ability to handle increased business volume and transactions</w:t>
      </w:r>
      <w:r>
        <w:rPr>
          <w:rFonts w:ascii="Times New Roman" w:hAnsi="Times New Roman"/>
          <w:bCs/>
          <w:sz w:val="24"/>
          <w:szCs w:val="24"/>
        </w:rPr>
        <w:t>.</w:t>
      </w:r>
      <w:r w:rsidRPr="00823EB8">
        <w:rPr>
          <w:rFonts w:ascii="Times New Roman" w:hAnsi="Times New Roman"/>
          <w:bCs/>
          <w:sz w:val="24"/>
          <w:szCs w:val="24"/>
        </w:rPr>
        <w:br/>
      </w:r>
      <w:r w:rsidR="00E46E1A">
        <w:rPr>
          <w:rFonts w:ascii="Times New Roman" w:hAnsi="Times New Roman"/>
          <w:bCs/>
          <w:sz w:val="24"/>
          <w:szCs w:val="24"/>
        </w:rPr>
        <w:t>What</w:t>
      </w:r>
      <w:r w:rsidR="001F5CEE" w:rsidRPr="001F5CEE">
        <w:rPr>
          <w:rFonts w:ascii="Times New Roman" w:hAnsi="Times New Roman"/>
          <w:bCs/>
          <w:sz w:val="24"/>
          <w:szCs w:val="24"/>
        </w:rPr>
        <w:t xml:space="preserve"> </w:t>
      </w:r>
      <w:r w:rsidR="00880042">
        <w:rPr>
          <w:rFonts w:ascii="Times New Roman" w:hAnsi="Times New Roman"/>
          <w:bCs/>
          <w:sz w:val="24"/>
          <w:szCs w:val="24"/>
        </w:rPr>
        <w:t xml:space="preserve">does </w:t>
      </w:r>
      <w:r w:rsidR="001F5CEE" w:rsidRPr="001F5CEE">
        <w:rPr>
          <w:rFonts w:ascii="Times New Roman" w:hAnsi="Times New Roman"/>
          <w:bCs/>
          <w:sz w:val="24"/>
          <w:szCs w:val="24"/>
        </w:rPr>
        <w:t>scalability</w:t>
      </w:r>
      <w:r w:rsidR="00880042">
        <w:rPr>
          <w:rFonts w:ascii="Times New Roman" w:hAnsi="Times New Roman"/>
          <w:bCs/>
          <w:sz w:val="24"/>
          <w:szCs w:val="24"/>
        </w:rPr>
        <w:t xml:space="preserve"> </w:t>
      </w:r>
      <w:r w:rsidR="00E46E1A">
        <w:rPr>
          <w:rFonts w:ascii="Times New Roman" w:hAnsi="Times New Roman"/>
          <w:bCs/>
          <w:sz w:val="24"/>
          <w:szCs w:val="24"/>
        </w:rPr>
        <w:t>mean</w:t>
      </w:r>
      <w:r w:rsidR="00880042">
        <w:rPr>
          <w:rFonts w:ascii="Times New Roman" w:hAnsi="Times New Roman"/>
          <w:bCs/>
          <w:sz w:val="24"/>
          <w:szCs w:val="24"/>
        </w:rPr>
        <w:t xml:space="preserve"> in this context</w:t>
      </w:r>
      <w:r w:rsidR="001F5CEE" w:rsidRPr="001F5CEE">
        <w:rPr>
          <w:rFonts w:ascii="Times New Roman" w:hAnsi="Times New Roman"/>
          <w:bCs/>
          <w:sz w:val="24"/>
          <w:szCs w:val="24"/>
        </w:rPr>
        <w:t xml:space="preserve">? </w:t>
      </w:r>
    </w:p>
    <w:p w14:paraId="6035AA9C" w14:textId="70B277F0" w:rsidR="001F5CEE" w:rsidRDefault="001F5CEE" w:rsidP="00607688">
      <w:pPr>
        <w:pStyle w:val="PlainText"/>
        <w:rPr>
          <w:rFonts w:ascii="Times New Roman" w:hAnsi="Times New Roman"/>
          <w:bCs/>
          <w:sz w:val="24"/>
          <w:szCs w:val="24"/>
        </w:rPr>
      </w:pPr>
    </w:p>
    <w:p w14:paraId="09B0292D" w14:textId="2AEEA7DE" w:rsidR="00E46E1A" w:rsidRPr="00CF52BF" w:rsidRDefault="00CF52BF" w:rsidP="00CF52BF">
      <w:pPr>
        <w:pStyle w:val="PlainText"/>
        <w:ind w:left="540"/>
        <w:rPr>
          <w:rFonts w:ascii="Times New Roman" w:eastAsia="MS Mincho" w:hAnsi="Times New Roman"/>
          <w:color w:val="FF0000"/>
          <w:sz w:val="24"/>
          <w:szCs w:val="24"/>
        </w:rPr>
      </w:pPr>
      <w:r>
        <w:rPr>
          <w:rFonts w:ascii="Times New Roman" w:eastAsia="MS Mincho" w:hAnsi="Times New Roman"/>
          <w:color w:val="FF0000"/>
          <w:sz w:val="24"/>
          <w:szCs w:val="24"/>
        </w:rPr>
        <w:t>In this context, scalability measures the system’s ability to manage a large number of inventory items and handle an increased number of data transactions resulting from new communications with suppliers, customers, and branches of the company. In order words, scalability in this case is the system’s ability to handle chemicals inventory across multiple locations with minimal communication failures.</w:t>
      </w:r>
    </w:p>
    <w:p w14:paraId="646C16C3" w14:textId="77777777" w:rsidR="00E46E1A" w:rsidRPr="00607688" w:rsidRDefault="00E46E1A" w:rsidP="00607688">
      <w:pPr>
        <w:pStyle w:val="PlainText"/>
        <w:rPr>
          <w:rFonts w:ascii="Times New Roman" w:eastAsia="MS Mincho" w:hAnsi="Times New Roman"/>
          <w:sz w:val="24"/>
          <w:szCs w:val="24"/>
        </w:rPr>
      </w:pPr>
    </w:p>
    <w:p w14:paraId="0463AEA2" w14:textId="508EE67F" w:rsidR="00607688" w:rsidRDefault="00823EB8" w:rsidP="00607688">
      <w:pPr>
        <w:pStyle w:val="PlainText"/>
        <w:numPr>
          <w:ilvl w:val="0"/>
          <w:numId w:val="20"/>
        </w:numPr>
        <w:ind w:left="540"/>
        <w:rPr>
          <w:rFonts w:ascii="Times New Roman" w:hAnsi="Times New Roman"/>
          <w:color w:val="000000"/>
          <w:sz w:val="24"/>
          <w:szCs w:val="24"/>
        </w:rPr>
      </w:pPr>
      <w:r>
        <w:rPr>
          <w:rFonts w:ascii="Times New Roman" w:hAnsi="Times New Roman"/>
          <w:bCs/>
          <w:sz w:val="24"/>
          <w:szCs w:val="24"/>
        </w:rPr>
        <w:t>Remember our definition:</w:t>
      </w:r>
      <w:r>
        <w:rPr>
          <w:rFonts w:ascii="Times New Roman" w:hAnsi="Times New Roman"/>
          <w:bCs/>
          <w:sz w:val="24"/>
          <w:szCs w:val="24"/>
        </w:rPr>
        <w:br/>
      </w:r>
      <w:r w:rsidRPr="00823EB8">
        <w:rPr>
          <w:rFonts w:ascii="Times New Roman" w:hAnsi="Times New Roman"/>
          <w:bCs/>
          <w:i/>
          <w:iCs/>
          <w:sz w:val="24"/>
          <w:szCs w:val="24"/>
        </w:rPr>
        <w:t>Total cost of ownership (TCO) = direct ($) and indirect (intangible) costs.</w:t>
      </w:r>
      <w:r>
        <w:rPr>
          <w:rFonts w:ascii="Times New Roman" w:hAnsi="Times New Roman"/>
          <w:bCs/>
          <w:sz w:val="24"/>
          <w:szCs w:val="24"/>
        </w:rPr>
        <w:br/>
      </w:r>
      <w:r w:rsidR="001F5CEE" w:rsidRPr="001F5CEE">
        <w:rPr>
          <w:rFonts w:ascii="Times New Roman" w:hAnsi="Times New Roman"/>
          <w:bCs/>
          <w:sz w:val="24"/>
          <w:szCs w:val="24"/>
        </w:rPr>
        <w:t xml:space="preserve">What </w:t>
      </w:r>
      <w:r w:rsidR="00607688">
        <w:rPr>
          <w:rFonts w:ascii="Times New Roman" w:hAnsi="Times New Roman"/>
          <w:bCs/>
          <w:sz w:val="24"/>
          <w:szCs w:val="24"/>
        </w:rPr>
        <w:t xml:space="preserve">tangible </w:t>
      </w:r>
      <w:r w:rsidR="001F5CEE" w:rsidRPr="001F5CEE">
        <w:rPr>
          <w:rFonts w:ascii="Times New Roman" w:hAnsi="Times New Roman"/>
          <w:bCs/>
          <w:sz w:val="24"/>
          <w:szCs w:val="24"/>
        </w:rPr>
        <w:t>costs should be included in a TCO estimate</w:t>
      </w:r>
      <w:r w:rsidR="00607688">
        <w:rPr>
          <w:rFonts w:ascii="Times New Roman" w:hAnsi="Times New Roman"/>
          <w:bCs/>
          <w:sz w:val="24"/>
          <w:szCs w:val="24"/>
        </w:rPr>
        <w:t xml:space="preserve"> for </w:t>
      </w:r>
      <w:proofErr w:type="spellStart"/>
      <w:r w:rsidR="00607688">
        <w:rPr>
          <w:rFonts w:ascii="Times New Roman" w:hAnsi="Times New Roman"/>
          <w:bCs/>
          <w:sz w:val="24"/>
          <w:szCs w:val="24"/>
        </w:rPr>
        <w:t>Zevo</w:t>
      </w:r>
      <w:proofErr w:type="spellEnd"/>
      <w:r w:rsidR="00607688">
        <w:rPr>
          <w:rFonts w:ascii="Times New Roman" w:hAnsi="Times New Roman"/>
          <w:bCs/>
          <w:sz w:val="24"/>
          <w:szCs w:val="24"/>
        </w:rPr>
        <w:t>?</w:t>
      </w:r>
    </w:p>
    <w:p w14:paraId="4DF30BF8" w14:textId="4283A831" w:rsidR="00607688" w:rsidRDefault="00607688" w:rsidP="00607688">
      <w:pPr>
        <w:pStyle w:val="PlainText"/>
        <w:rPr>
          <w:rFonts w:ascii="Times New Roman" w:eastAsia="MS Mincho" w:hAnsi="Times New Roman"/>
          <w:sz w:val="24"/>
          <w:szCs w:val="24"/>
        </w:rPr>
      </w:pPr>
    </w:p>
    <w:p w14:paraId="4FD83E5C" w14:textId="685C342E" w:rsidR="00607688" w:rsidRPr="00CF52BF" w:rsidRDefault="00CF52BF" w:rsidP="00CF52BF">
      <w:pPr>
        <w:pStyle w:val="PlainText"/>
        <w:ind w:left="540"/>
        <w:rPr>
          <w:rFonts w:ascii="Times New Roman" w:eastAsia="MS Mincho" w:hAnsi="Times New Roman"/>
          <w:color w:val="FF0000"/>
          <w:sz w:val="24"/>
          <w:szCs w:val="24"/>
        </w:rPr>
      </w:pPr>
      <w:r>
        <w:rPr>
          <w:rFonts w:ascii="Times New Roman" w:eastAsia="MS Mincho" w:hAnsi="Times New Roman"/>
          <w:color w:val="FF0000"/>
          <w:sz w:val="24"/>
          <w:szCs w:val="24"/>
        </w:rPr>
        <w:t>Some tangible costs that should be included are the costs of employing developers, the costs of system maintenance, the costs of hosting and data transmission, the costs of project planning, the costs of any software licenses or new equipment that must be purchased for development, etc.</w:t>
      </w:r>
    </w:p>
    <w:p w14:paraId="42E6A133" w14:textId="77777777" w:rsidR="00E46E1A" w:rsidRPr="00607688" w:rsidRDefault="00E46E1A" w:rsidP="00607688">
      <w:pPr>
        <w:pStyle w:val="PlainText"/>
        <w:rPr>
          <w:rFonts w:ascii="Times New Roman" w:eastAsia="MS Mincho" w:hAnsi="Times New Roman"/>
          <w:sz w:val="24"/>
          <w:szCs w:val="24"/>
        </w:rPr>
      </w:pPr>
    </w:p>
    <w:p w14:paraId="001F0EB3" w14:textId="462867E8" w:rsidR="00607688" w:rsidRPr="00E46E1A" w:rsidRDefault="00607688" w:rsidP="00607688">
      <w:pPr>
        <w:pStyle w:val="PlainText"/>
        <w:numPr>
          <w:ilvl w:val="0"/>
          <w:numId w:val="20"/>
        </w:numPr>
        <w:ind w:left="540"/>
        <w:rPr>
          <w:rFonts w:ascii="Times New Roman" w:hAnsi="Times New Roman"/>
          <w:color w:val="000000"/>
          <w:sz w:val="24"/>
          <w:szCs w:val="24"/>
        </w:rPr>
      </w:pPr>
      <w:r w:rsidRPr="001F5CEE">
        <w:rPr>
          <w:rFonts w:ascii="Times New Roman" w:hAnsi="Times New Roman"/>
          <w:bCs/>
          <w:sz w:val="24"/>
          <w:szCs w:val="24"/>
        </w:rPr>
        <w:t xml:space="preserve">What </w:t>
      </w:r>
      <w:r>
        <w:rPr>
          <w:rFonts w:ascii="Times New Roman" w:hAnsi="Times New Roman"/>
          <w:bCs/>
          <w:sz w:val="24"/>
          <w:szCs w:val="24"/>
        </w:rPr>
        <w:t xml:space="preserve">intangible </w:t>
      </w:r>
      <w:r w:rsidRPr="001F5CEE">
        <w:rPr>
          <w:rFonts w:ascii="Times New Roman" w:hAnsi="Times New Roman"/>
          <w:bCs/>
          <w:sz w:val="24"/>
          <w:szCs w:val="24"/>
        </w:rPr>
        <w:t xml:space="preserve">costs should be included </w:t>
      </w:r>
      <w:r>
        <w:rPr>
          <w:rFonts w:ascii="Times New Roman" w:hAnsi="Times New Roman"/>
          <w:bCs/>
          <w:sz w:val="24"/>
          <w:szCs w:val="24"/>
        </w:rPr>
        <w:t xml:space="preserve">for </w:t>
      </w:r>
      <w:proofErr w:type="spellStart"/>
      <w:r>
        <w:rPr>
          <w:rFonts w:ascii="Times New Roman" w:hAnsi="Times New Roman"/>
          <w:bCs/>
          <w:sz w:val="24"/>
          <w:szCs w:val="24"/>
        </w:rPr>
        <w:t>Zevo</w:t>
      </w:r>
      <w:proofErr w:type="spellEnd"/>
      <w:r>
        <w:rPr>
          <w:rFonts w:ascii="Times New Roman" w:hAnsi="Times New Roman"/>
          <w:bCs/>
          <w:sz w:val="24"/>
          <w:szCs w:val="24"/>
        </w:rPr>
        <w:t>?</w:t>
      </w:r>
    </w:p>
    <w:p w14:paraId="172710D7" w14:textId="4436EB57" w:rsidR="00E46E1A" w:rsidRDefault="00E46E1A" w:rsidP="00E46E1A">
      <w:pPr>
        <w:pStyle w:val="PlainText"/>
        <w:rPr>
          <w:rFonts w:ascii="Times New Roman" w:hAnsi="Times New Roman"/>
          <w:bCs/>
          <w:sz w:val="24"/>
          <w:szCs w:val="24"/>
        </w:rPr>
      </w:pPr>
    </w:p>
    <w:p w14:paraId="09EF48BE" w14:textId="6857E571" w:rsidR="00E46E1A" w:rsidRPr="00CF52BF" w:rsidRDefault="00CF52BF" w:rsidP="00CF52BF">
      <w:pPr>
        <w:pStyle w:val="PlainText"/>
        <w:ind w:left="540"/>
        <w:rPr>
          <w:rFonts w:ascii="Times New Roman" w:hAnsi="Times New Roman"/>
          <w:bCs/>
          <w:color w:val="FF0000"/>
          <w:sz w:val="24"/>
          <w:szCs w:val="24"/>
        </w:rPr>
      </w:pPr>
      <w:r>
        <w:rPr>
          <w:rFonts w:ascii="Times New Roman" w:hAnsi="Times New Roman"/>
          <w:bCs/>
          <w:color w:val="FF0000"/>
          <w:sz w:val="24"/>
          <w:szCs w:val="24"/>
        </w:rPr>
        <w:t>Some intangible costs that should be included are the costs of developer PTO, the costs of building ownership at the office where developers work (if in-person), the costs of employee benefits, the costs of data migration between systems, the costs of company overhead, etc.</w:t>
      </w:r>
    </w:p>
    <w:p w14:paraId="1CAC33F4" w14:textId="77777777" w:rsidR="00E46E1A" w:rsidRPr="00E46E1A" w:rsidRDefault="00E46E1A" w:rsidP="00E46E1A">
      <w:pPr>
        <w:pStyle w:val="PlainText"/>
        <w:rPr>
          <w:rFonts w:ascii="Times New Roman" w:hAnsi="Times New Roman"/>
          <w:color w:val="000000"/>
          <w:sz w:val="24"/>
          <w:szCs w:val="24"/>
        </w:rPr>
      </w:pPr>
    </w:p>
    <w:p w14:paraId="3B29CEE5" w14:textId="152D6869" w:rsidR="00607688" w:rsidRDefault="00E46E1A" w:rsidP="00E46E1A">
      <w:pPr>
        <w:pStyle w:val="PlainText"/>
        <w:numPr>
          <w:ilvl w:val="0"/>
          <w:numId w:val="20"/>
        </w:numPr>
        <w:ind w:left="540"/>
        <w:rPr>
          <w:rFonts w:ascii="Times New Roman" w:eastAsia="MS Mincho" w:hAnsi="Times New Roman"/>
          <w:sz w:val="24"/>
          <w:szCs w:val="24"/>
        </w:rPr>
      </w:pPr>
      <w:r w:rsidRPr="001F5CEE">
        <w:rPr>
          <w:rFonts w:ascii="Times New Roman" w:hAnsi="Times New Roman"/>
          <w:bCs/>
          <w:sz w:val="24"/>
          <w:szCs w:val="24"/>
        </w:rPr>
        <w:t xml:space="preserve">How would you ensure that scalability has been considered in </w:t>
      </w:r>
      <w:proofErr w:type="spellStart"/>
      <w:r w:rsidRPr="001F5CEE">
        <w:rPr>
          <w:rFonts w:ascii="Times New Roman" w:hAnsi="Times New Roman"/>
          <w:bCs/>
          <w:sz w:val="24"/>
          <w:szCs w:val="24"/>
        </w:rPr>
        <w:t>Zevo’s</w:t>
      </w:r>
      <w:proofErr w:type="spellEnd"/>
      <w:r w:rsidRPr="001F5CEE">
        <w:rPr>
          <w:rFonts w:ascii="Times New Roman" w:hAnsi="Times New Roman"/>
          <w:bCs/>
          <w:sz w:val="24"/>
          <w:szCs w:val="24"/>
        </w:rPr>
        <w:t xml:space="preserve"> requirements model</w:t>
      </w:r>
      <w:r w:rsidR="00823EB8">
        <w:rPr>
          <w:rFonts w:ascii="Times New Roman" w:hAnsi="Times New Roman"/>
          <w:bCs/>
          <w:sz w:val="24"/>
          <w:szCs w:val="24"/>
        </w:rPr>
        <w:t>s</w:t>
      </w:r>
      <w:r w:rsidRPr="001F5CEE">
        <w:rPr>
          <w:rFonts w:ascii="Times New Roman" w:hAnsi="Times New Roman"/>
          <w:bCs/>
          <w:sz w:val="24"/>
          <w:szCs w:val="24"/>
        </w:rPr>
        <w:t>?</w:t>
      </w:r>
    </w:p>
    <w:p w14:paraId="09FC05C1" w14:textId="24757B02" w:rsidR="00E46E1A" w:rsidRDefault="00E46E1A" w:rsidP="00E46E1A">
      <w:pPr>
        <w:pStyle w:val="PlainText"/>
        <w:rPr>
          <w:rFonts w:ascii="Times New Roman" w:eastAsia="MS Mincho" w:hAnsi="Times New Roman"/>
          <w:sz w:val="24"/>
          <w:szCs w:val="24"/>
        </w:rPr>
      </w:pPr>
    </w:p>
    <w:p w14:paraId="27C63D0D" w14:textId="52272F6C" w:rsidR="00182A90" w:rsidRPr="00AC5E99" w:rsidRDefault="00CF52BF" w:rsidP="00AC5E99">
      <w:pPr>
        <w:pStyle w:val="PlainText"/>
        <w:ind w:left="540"/>
        <w:rPr>
          <w:rFonts w:ascii="Times New Roman" w:eastAsia="MS Mincho" w:hAnsi="Times New Roman"/>
          <w:sz w:val="24"/>
          <w:szCs w:val="24"/>
        </w:rPr>
      </w:pPr>
      <w:r>
        <w:rPr>
          <w:rFonts w:ascii="Times New Roman" w:eastAsia="MS Mincho" w:hAnsi="Times New Roman"/>
          <w:color w:val="FF0000"/>
          <w:sz w:val="24"/>
          <w:szCs w:val="24"/>
        </w:rPr>
        <w:t xml:space="preserve">You could ensure that scalability has been considered by </w:t>
      </w:r>
      <w:r w:rsidR="00AC5E99">
        <w:rPr>
          <w:rFonts w:ascii="Times New Roman" w:eastAsia="MS Mincho" w:hAnsi="Times New Roman"/>
          <w:color w:val="FF0000"/>
          <w:sz w:val="24"/>
          <w:szCs w:val="24"/>
        </w:rPr>
        <w:t xml:space="preserve">determining how quickly the system can be setup for a single branch/location with moderate inventory management needs. If the average time for deployment is within </w:t>
      </w:r>
      <w:proofErr w:type="spellStart"/>
      <w:r w:rsidR="00AC5E99">
        <w:rPr>
          <w:rFonts w:ascii="Times New Roman" w:eastAsia="MS Mincho" w:hAnsi="Times New Roman"/>
          <w:color w:val="FF0000"/>
          <w:sz w:val="24"/>
          <w:szCs w:val="24"/>
        </w:rPr>
        <w:t>Zevo’s</w:t>
      </w:r>
      <w:proofErr w:type="spellEnd"/>
      <w:r w:rsidR="00AC5E99">
        <w:rPr>
          <w:rFonts w:ascii="Times New Roman" w:eastAsia="MS Mincho" w:hAnsi="Times New Roman"/>
          <w:color w:val="FF0000"/>
          <w:sz w:val="24"/>
          <w:szCs w:val="24"/>
        </w:rPr>
        <w:t xml:space="preserve"> acceptable criteria, it’s reasonable that deployment throughout the entire company would also be acceptable.</w:t>
      </w:r>
    </w:p>
    <w:sectPr w:rsidR="00182A90" w:rsidRPr="00AC5E99" w:rsidSect="007B7187">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861FE" w14:textId="77777777" w:rsidR="007B7187" w:rsidRDefault="007B7187" w:rsidP="008334E0">
      <w:pPr>
        <w:spacing w:after="0" w:line="240" w:lineRule="auto"/>
      </w:pPr>
      <w:r>
        <w:separator/>
      </w:r>
    </w:p>
  </w:endnote>
  <w:endnote w:type="continuationSeparator" w:id="0">
    <w:p w14:paraId="164C925D" w14:textId="77777777" w:rsidR="007B7187" w:rsidRDefault="007B7187"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C43AF" w14:textId="77777777" w:rsidR="007B7187" w:rsidRDefault="007B7187" w:rsidP="008334E0">
      <w:pPr>
        <w:spacing w:after="0" w:line="240" w:lineRule="auto"/>
      </w:pPr>
      <w:r>
        <w:separator/>
      </w:r>
    </w:p>
  </w:footnote>
  <w:footnote w:type="continuationSeparator" w:id="0">
    <w:p w14:paraId="1F6831EE" w14:textId="77777777" w:rsidR="007B7187" w:rsidRDefault="007B7187"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32B70306"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744821">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973EAD">
                            <w:rPr>
                              <w:rFonts w:ascii="Arial" w:eastAsia="Times New Roman" w:hAnsi="Arial" w:cs="Times New Roman"/>
                              <w:sz w:val="28"/>
                              <w:szCs w:val="28"/>
                            </w:rPr>
                            <w:t>4</w:t>
                          </w:r>
                          <w:r w:rsidR="00C40440">
                            <w:rPr>
                              <w:rFonts w:ascii="Arial" w:eastAsia="Times New Roman" w:hAnsi="Arial" w:cs="Times New Roman"/>
                              <w:sz w:val="28"/>
                              <w:szCs w:val="28"/>
                            </w:rPr>
                            <w:t>.</w:t>
                          </w:r>
                          <w:r w:rsidR="00C924D8">
                            <w:rPr>
                              <w:rFonts w:ascii="Arial" w:eastAsia="Times New Roman" w:hAnsi="Arial" w:cs="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0192EB40" w14:textId="32B70306"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744821">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973EAD">
                      <w:rPr>
                        <w:rFonts w:ascii="Arial" w:eastAsia="Times New Roman" w:hAnsi="Arial" w:cs="Times New Roman"/>
                        <w:sz w:val="28"/>
                        <w:szCs w:val="28"/>
                      </w:rPr>
                      <w:t>4</w:t>
                    </w:r>
                    <w:r w:rsidR="00C40440">
                      <w:rPr>
                        <w:rFonts w:ascii="Arial" w:eastAsia="Times New Roman" w:hAnsi="Arial" w:cs="Times New Roman"/>
                        <w:sz w:val="28"/>
                        <w:szCs w:val="28"/>
                      </w:rPr>
                      <w:t>.</w:t>
                    </w:r>
                    <w:r w:rsidR="00C924D8">
                      <w:rPr>
                        <w:rFonts w:ascii="Arial" w:eastAsia="Times New Roman" w:hAnsi="Arial" w:cs="Times New Roman"/>
                        <w:sz w:val="28"/>
                        <w:szCs w:val="28"/>
                      </w:rPr>
                      <w:t>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017"/>
    <w:multiLevelType w:val="hybridMultilevel"/>
    <w:tmpl w:val="924857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75887F10">
      <w:numFmt w:val="bullet"/>
      <w:lvlText w:val="•"/>
      <w:lvlJc w:val="left"/>
      <w:pPr>
        <w:ind w:left="4320" w:hanging="720"/>
      </w:pPr>
      <w:rPr>
        <w:rFonts w:ascii="Times New Roman" w:eastAsia="Times New Roman" w:hAnsi="Times New Roman"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A310AD"/>
    <w:multiLevelType w:val="hybridMultilevel"/>
    <w:tmpl w:val="EF7AC47C"/>
    <w:lvl w:ilvl="0" w:tplc="93301294">
      <w:start w:val="2"/>
      <w:numFmt w:val="decimal"/>
      <w:lvlText w:val="%1."/>
      <w:lvlJc w:val="right"/>
      <w:pPr>
        <w:tabs>
          <w:tab w:val="num" w:pos="547"/>
        </w:tabs>
        <w:ind w:left="547" w:hanging="187"/>
      </w:pPr>
      <w:rPr>
        <w:rFonts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0137"/>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81F23"/>
    <w:multiLevelType w:val="hybridMultilevel"/>
    <w:tmpl w:val="29AAA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31B4D"/>
    <w:multiLevelType w:val="hybridMultilevel"/>
    <w:tmpl w:val="7602CD3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F685517"/>
    <w:multiLevelType w:val="hybridMultilevel"/>
    <w:tmpl w:val="3B7EC3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A67BE4"/>
    <w:multiLevelType w:val="hybridMultilevel"/>
    <w:tmpl w:val="669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76EFB"/>
    <w:multiLevelType w:val="hybridMultilevel"/>
    <w:tmpl w:val="9D3EE1F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2253E7"/>
    <w:multiLevelType w:val="hybridMultilevel"/>
    <w:tmpl w:val="1A64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592396">
    <w:abstractNumId w:val="15"/>
  </w:num>
  <w:num w:numId="2" w16cid:durableId="1292781635">
    <w:abstractNumId w:val="5"/>
  </w:num>
  <w:num w:numId="3" w16cid:durableId="266234844">
    <w:abstractNumId w:val="4"/>
  </w:num>
  <w:num w:numId="4" w16cid:durableId="1024550378">
    <w:abstractNumId w:val="18"/>
  </w:num>
  <w:num w:numId="5" w16cid:durableId="1028142758">
    <w:abstractNumId w:val="19"/>
  </w:num>
  <w:num w:numId="6" w16cid:durableId="1939176731">
    <w:abstractNumId w:val="13"/>
  </w:num>
  <w:num w:numId="7" w16cid:durableId="1456631754">
    <w:abstractNumId w:val="12"/>
  </w:num>
  <w:num w:numId="8" w16cid:durableId="1079906441">
    <w:abstractNumId w:val="11"/>
  </w:num>
  <w:num w:numId="9" w16cid:durableId="1592932870">
    <w:abstractNumId w:val="14"/>
  </w:num>
  <w:num w:numId="10" w16cid:durableId="143354826">
    <w:abstractNumId w:val="17"/>
  </w:num>
  <w:num w:numId="11" w16cid:durableId="1588297219">
    <w:abstractNumId w:val="8"/>
  </w:num>
  <w:num w:numId="12" w16cid:durableId="1137996066">
    <w:abstractNumId w:val="2"/>
  </w:num>
  <w:num w:numId="13" w16cid:durableId="1596942222">
    <w:abstractNumId w:val="0"/>
  </w:num>
  <w:num w:numId="14" w16cid:durableId="1610047094">
    <w:abstractNumId w:val="1"/>
  </w:num>
  <w:num w:numId="15" w16cid:durableId="710307566">
    <w:abstractNumId w:val="9"/>
  </w:num>
  <w:num w:numId="16" w16cid:durableId="1236939030">
    <w:abstractNumId w:val="3"/>
  </w:num>
  <w:num w:numId="17" w16cid:durableId="1254823050">
    <w:abstractNumId w:val="16"/>
  </w:num>
  <w:num w:numId="18" w16cid:durableId="1051731236">
    <w:abstractNumId w:val="6"/>
  </w:num>
  <w:num w:numId="19" w16cid:durableId="1250895489">
    <w:abstractNumId w:val="7"/>
  </w:num>
  <w:num w:numId="20" w16cid:durableId="6621254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97395"/>
    <w:rsid w:val="000A4061"/>
    <w:rsid w:val="00126276"/>
    <w:rsid w:val="00132C0E"/>
    <w:rsid w:val="00170A7D"/>
    <w:rsid w:val="00172359"/>
    <w:rsid w:val="0017256C"/>
    <w:rsid w:val="00182A90"/>
    <w:rsid w:val="001F5CEE"/>
    <w:rsid w:val="002113A2"/>
    <w:rsid w:val="00247880"/>
    <w:rsid w:val="00260203"/>
    <w:rsid w:val="0027712E"/>
    <w:rsid w:val="002F5F7E"/>
    <w:rsid w:val="00301D02"/>
    <w:rsid w:val="00321D56"/>
    <w:rsid w:val="00357EF8"/>
    <w:rsid w:val="003B59C8"/>
    <w:rsid w:val="003C7277"/>
    <w:rsid w:val="003F04BE"/>
    <w:rsid w:val="0043541D"/>
    <w:rsid w:val="00437CE7"/>
    <w:rsid w:val="004C2B96"/>
    <w:rsid w:val="00567CCA"/>
    <w:rsid w:val="00573021"/>
    <w:rsid w:val="005E51AB"/>
    <w:rsid w:val="00602A62"/>
    <w:rsid w:val="00607688"/>
    <w:rsid w:val="00640EFF"/>
    <w:rsid w:val="0070473A"/>
    <w:rsid w:val="00744821"/>
    <w:rsid w:val="007736D8"/>
    <w:rsid w:val="0078767B"/>
    <w:rsid w:val="007A24A1"/>
    <w:rsid w:val="007B7187"/>
    <w:rsid w:val="0082032C"/>
    <w:rsid w:val="00823EB8"/>
    <w:rsid w:val="008248FB"/>
    <w:rsid w:val="008334E0"/>
    <w:rsid w:val="00880042"/>
    <w:rsid w:val="008844C1"/>
    <w:rsid w:val="00892B2E"/>
    <w:rsid w:val="008C184B"/>
    <w:rsid w:val="00945CF9"/>
    <w:rsid w:val="00963BD9"/>
    <w:rsid w:val="00973EAD"/>
    <w:rsid w:val="00997530"/>
    <w:rsid w:val="009D1FFF"/>
    <w:rsid w:val="00A206CB"/>
    <w:rsid w:val="00A3629B"/>
    <w:rsid w:val="00A36F05"/>
    <w:rsid w:val="00A40BF9"/>
    <w:rsid w:val="00A4626E"/>
    <w:rsid w:val="00AC5E99"/>
    <w:rsid w:val="00AE75DE"/>
    <w:rsid w:val="00AF757A"/>
    <w:rsid w:val="00B120A9"/>
    <w:rsid w:val="00B136FB"/>
    <w:rsid w:val="00B219CB"/>
    <w:rsid w:val="00B718D1"/>
    <w:rsid w:val="00BB46CB"/>
    <w:rsid w:val="00BE4A86"/>
    <w:rsid w:val="00C20C6E"/>
    <w:rsid w:val="00C40440"/>
    <w:rsid w:val="00C77606"/>
    <w:rsid w:val="00C924D8"/>
    <w:rsid w:val="00CF52BF"/>
    <w:rsid w:val="00D02DC7"/>
    <w:rsid w:val="00D469C7"/>
    <w:rsid w:val="00D51D8C"/>
    <w:rsid w:val="00D558CC"/>
    <w:rsid w:val="00DE2ACE"/>
    <w:rsid w:val="00DE581C"/>
    <w:rsid w:val="00DF06AC"/>
    <w:rsid w:val="00E347E3"/>
    <w:rsid w:val="00E46E1A"/>
    <w:rsid w:val="00E8268D"/>
    <w:rsid w:val="00E9018F"/>
    <w:rsid w:val="00EF2971"/>
    <w:rsid w:val="00F634B3"/>
    <w:rsid w:val="00F77700"/>
    <w:rsid w:val="00F94188"/>
    <w:rsid w:val="00FC0E1C"/>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character" w:styleId="Hyperlink">
    <w:name w:val="Hyperlink"/>
    <w:basedOn w:val="DefaultParagraphFont"/>
    <w:uiPriority w:val="99"/>
    <w:unhideWhenUsed/>
    <w:rsid w:val="00892B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13</cp:revision>
  <cp:lastPrinted>2019-02-05T17:42:00Z</cp:lastPrinted>
  <dcterms:created xsi:type="dcterms:W3CDTF">2018-12-07T20:33:00Z</dcterms:created>
  <dcterms:modified xsi:type="dcterms:W3CDTF">2024-02-12T13:51:00Z</dcterms:modified>
</cp:coreProperties>
</file>