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60DB3" w14:textId="2455D259" w:rsidR="00000000" w:rsidRPr="00CB6BB5" w:rsidRDefault="00C40440" w:rsidP="008334E0">
      <w:pPr>
        <w:jc w:val="center"/>
        <w:rPr>
          <w:rFonts w:ascii="Times New Roman" w:hAnsi="Times New Roman" w:cs="Times New Roman"/>
          <w:b/>
          <w:sz w:val="32"/>
        </w:rPr>
      </w:pPr>
      <w:r w:rsidRPr="00CB6BB5">
        <w:rPr>
          <w:rFonts w:ascii="Times New Roman" w:hAnsi="Times New Roman" w:cs="Times New Roman"/>
          <w:b/>
          <w:sz w:val="32"/>
        </w:rPr>
        <w:t xml:space="preserve">Class Exercise </w:t>
      </w:r>
      <w:r w:rsidR="00D133C7" w:rsidRPr="00CB6BB5">
        <w:rPr>
          <w:rFonts w:ascii="Times New Roman" w:hAnsi="Times New Roman" w:cs="Times New Roman"/>
          <w:b/>
          <w:sz w:val="32"/>
        </w:rPr>
        <w:t>–</w:t>
      </w:r>
      <w:r w:rsidRPr="00CB6BB5">
        <w:rPr>
          <w:rFonts w:ascii="Times New Roman" w:hAnsi="Times New Roman" w:cs="Times New Roman"/>
          <w:b/>
          <w:sz w:val="32"/>
        </w:rPr>
        <w:t xml:space="preserve"> </w:t>
      </w:r>
      <w:r w:rsidR="00EF10BC">
        <w:rPr>
          <w:rFonts w:ascii="Times New Roman" w:hAnsi="Times New Roman" w:cs="Times New Roman"/>
          <w:b/>
          <w:sz w:val="32"/>
        </w:rPr>
        <w:t>12.1</w:t>
      </w:r>
    </w:p>
    <w:p w14:paraId="6B0C6124" w14:textId="00F95163" w:rsidR="00DE2ACE" w:rsidRPr="00483FCA" w:rsidRDefault="00DE2ACE" w:rsidP="00DE2ACE">
      <w:pPr>
        <w:tabs>
          <w:tab w:val="left" w:pos="1260"/>
        </w:tabs>
        <w:spacing w:after="0"/>
        <w:ind w:left="1260" w:right="-270" w:hanging="1260"/>
        <w:rPr>
          <w:rFonts w:ascii="Times New Roman" w:hAnsi="Times New Roman" w:cs="Times New Roman"/>
          <w:bCs/>
          <w:color w:val="FF0000"/>
          <w:sz w:val="24"/>
        </w:rPr>
      </w:pPr>
      <w:r w:rsidRPr="00CB6BB5">
        <w:rPr>
          <w:rFonts w:ascii="Times New Roman" w:hAnsi="Times New Roman" w:cs="Times New Roman"/>
          <w:b/>
          <w:sz w:val="24"/>
        </w:rPr>
        <w:t xml:space="preserve">Name: </w:t>
      </w:r>
      <w:r w:rsidR="00483FCA">
        <w:rPr>
          <w:rFonts w:ascii="Times New Roman" w:hAnsi="Times New Roman" w:cs="Times New Roman"/>
          <w:bCs/>
          <w:color w:val="FF0000"/>
          <w:sz w:val="24"/>
        </w:rPr>
        <w:t>Owen Sullivan</w:t>
      </w:r>
    </w:p>
    <w:p w14:paraId="54F7A3C7" w14:textId="403C9D66" w:rsidR="00DE2ACE" w:rsidRPr="00483FCA" w:rsidRDefault="00DE2ACE" w:rsidP="00DE2ACE">
      <w:pPr>
        <w:tabs>
          <w:tab w:val="left" w:pos="1260"/>
        </w:tabs>
        <w:spacing w:after="0"/>
        <w:ind w:left="1260" w:right="-270" w:hanging="1260"/>
        <w:rPr>
          <w:rFonts w:ascii="Times New Roman" w:hAnsi="Times New Roman" w:cs="Times New Roman"/>
          <w:bCs/>
          <w:color w:val="FF0000"/>
          <w:sz w:val="24"/>
        </w:rPr>
      </w:pPr>
      <w:r w:rsidRPr="00CB6BB5">
        <w:rPr>
          <w:rFonts w:ascii="Times New Roman" w:hAnsi="Times New Roman" w:cs="Times New Roman"/>
          <w:b/>
          <w:sz w:val="24"/>
        </w:rPr>
        <w:t>Clemson</w:t>
      </w:r>
      <w:r w:rsidR="00EB63D1">
        <w:rPr>
          <w:rFonts w:ascii="Times New Roman" w:hAnsi="Times New Roman" w:cs="Times New Roman"/>
          <w:b/>
          <w:sz w:val="24"/>
        </w:rPr>
        <w:t>/Assignment</w:t>
      </w:r>
      <w:r w:rsidRPr="00CB6BB5">
        <w:rPr>
          <w:rFonts w:ascii="Times New Roman" w:hAnsi="Times New Roman" w:cs="Times New Roman"/>
          <w:b/>
          <w:sz w:val="24"/>
        </w:rPr>
        <w:t xml:space="preserve"> ID: </w:t>
      </w:r>
      <w:r w:rsidR="00483FCA">
        <w:rPr>
          <w:rFonts w:ascii="Times New Roman" w:hAnsi="Times New Roman" w:cs="Times New Roman"/>
          <w:bCs/>
          <w:color w:val="FF0000"/>
          <w:sz w:val="24"/>
        </w:rPr>
        <w:t>distro</w:t>
      </w:r>
    </w:p>
    <w:p w14:paraId="004F8A3A" w14:textId="55A7E723" w:rsidR="00D558CC" w:rsidRPr="00CB6BB5" w:rsidRDefault="00DE2ACE" w:rsidP="00DE2ACE">
      <w:pPr>
        <w:tabs>
          <w:tab w:val="left" w:pos="1260"/>
        </w:tabs>
        <w:spacing w:after="0"/>
        <w:ind w:left="1260" w:right="-270" w:hanging="1260"/>
        <w:rPr>
          <w:rFonts w:ascii="Times New Roman" w:hAnsi="Times New Roman" w:cs="Times New Roman"/>
          <w:sz w:val="24"/>
        </w:rPr>
      </w:pPr>
      <w:r w:rsidRPr="00CB6BB5">
        <w:rPr>
          <w:rFonts w:ascii="Times New Roman" w:hAnsi="Times New Roman" w:cs="Times New Roman"/>
          <w:b/>
          <w:sz w:val="24"/>
        </w:rPr>
        <w:t>Submission</w:t>
      </w:r>
      <w:r w:rsidRPr="00CB6BB5">
        <w:rPr>
          <w:rFonts w:ascii="Times New Roman" w:hAnsi="Times New Roman" w:cs="Times New Roman"/>
          <w:sz w:val="24"/>
        </w:rPr>
        <w:t>:</w:t>
      </w:r>
      <w:r w:rsidR="008C184B" w:rsidRPr="00CB6BB5">
        <w:rPr>
          <w:rFonts w:ascii="Times New Roman" w:hAnsi="Times New Roman" w:cs="Times New Roman"/>
          <w:sz w:val="24"/>
        </w:rPr>
        <w:t xml:space="preserve"> Save this Word document with your answers as a PDF file and upload the PDF file to Canvas. </w:t>
      </w:r>
    </w:p>
    <w:p w14:paraId="680DDFF3" w14:textId="77777777" w:rsidR="008C184B" w:rsidRPr="00CB6BB5" w:rsidRDefault="008C184B" w:rsidP="008C184B">
      <w:pPr>
        <w:tabs>
          <w:tab w:val="left" w:pos="1260"/>
        </w:tabs>
        <w:spacing w:after="0"/>
        <w:ind w:left="1260" w:right="-270" w:hanging="1260"/>
        <w:rPr>
          <w:rFonts w:ascii="Times New Roman" w:hAnsi="Times New Roman" w:cs="Times New Roman"/>
          <w:sz w:val="24"/>
        </w:rPr>
      </w:pPr>
    </w:p>
    <w:p w14:paraId="36F275AC" w14:textId="79A2CDD0" w:rsidR="00C40440" w:rsidRPr="00CB6BB5" w:rsidRDefault="00EF10BC" w:rsidP="00C40440">
      <w:pPr>
        <w:pStyle w:val="PlainText"/>
        <w:rPr>
          <w:rFonts w:ascii="Times New Roman" w:eastAsia="MS Mincho" w:hAnsi="Times New Roman"/>
          <w:b/>
          <w:sz w:val="32"/>
          <w:szCs w:val="32"/>
        </w:rPr>
      </w:pPr>
      <w:r>
        <w:rPr>
          <w:rFonts w:ascii="Times New Roman" w:eastAsia="MS Mincho" w:hAnsi="Times New Roman"/>
          <w:b/>
          <w:sz w:val="32"/>
          <w:szCs w:val="32"/>
        </w:rPr>
        <w:t>Database Distribution</w:t>
      </w:r>
    </w:p>
    <w:p w14:paraId="2A290E8A" w14:textId="1154EDC5" w:rsidR="00EF10BC" w:rsidRDefault="00EF10BC" w:rsidP="00EF10BC">
      <w:pPr>
        <w:jc w:val="both"/>
        <w:rPr>
          <w:b/>
        </w:rPr>
      </w:pPr>
      <w:r>
        <w:rPr>
          <w:b/>
        </w:rPr>
        <w:t>The following data structure and constraints exist for a magazine publishing company.</w:t>
      </w:r>
    </w:p>
    <w:p w14:paraId="4B0AB5FE" w14:textId="66C0E66E" w:rsidR="00EF10BC" w:rsidRPr="00EF10BC" w:rsidRDefault="00EF10BC" w:rsidP="00EF10BC">
      <w:pPr>
        <w:tabs>
          <w:tab w:val="left" w:pos="360"/>
        </w:tabs>
        <w:ind w:left="360" w:hanging="360"/>
        <w:jc w:val="both"/>
      </w:pPr>
      <w:r>
        <w:rPr>
          <w:b/>
        </w:rPr>
        <w:t>a.</w:t>
      </w:r>
      <w:r>
        <w:tab/>
      </w:r>
      <w:r>
        <w:rPr>
          <w:b/>
        </w:rPr>
        <w:t>The company publishes one regional magazine each in Florida (FL), South Carolina (SC), Georgia (GA), and Tennessee (TN).</w:t>
      </w:r>
    </w:p>
    <w:p w14:paraId="6966886E" w14:textId="02324FF3" w:rsidR="00EF10BC" w:rsidRPr="00EF10BC" w:rsidRDefault="00EF10BC" w:rsidP="00EF10BC">
      <w:pPr>
        <w:pStyle w:val="BodyText2"/>
        <w:tabs>
          <w:tab w:val="left" w:pos="360"/>
        </w:tabs>
        <w:ind w:left="360" w:hanging="360"/>
      </w:pPr>
      <w:r>
        <w:t>b.</w:t>
      </w:r>
      <w:r>
        <w:tab/>
        <w:t>The company has 300,000 customers (subscribers) distributed throughout the four states listed in Part 2a.</w:t>
      </w:r>
    </w:p>
    <w:p w14:paraId="1D8CCAFD" w14:textId="77777777" w:rsidR="00EF10BC" w:rsidRDefault="00EF10BC" w:rsidP="00EF10BC">
      <w:pPr>
        <w:pStyle w:val="BodyTextIndent"/>
        <w:tabs>
          <w:tab w:val="left" w:pos="360"/>
        </w:tabs>
        <w:ind w:left="360" w:hanging="360"/>
      </w:pPr>
      <w:r>
        <w:t>c.</w:t>
      </w:r>
      <w:r>
        <w:tab/>
        <w:t>On the first of each month, an annual subscription INVOICE is printed and sent to each customer whose subscription is due for renewal. The INVOICE entity contains a REGION attribute to indicate the customer’s state of residence (FL, SC, GA, TN):</w:t>
      </w:r>
    </w:p>
    <w:p w14:paraId="3D541C62" w14:textId="77777777" w:rsidR="00EF10BC" w:rsidRDefault="00EF10BC" w:rsidP="00EF10BC">
      <w:pPr>
        <w:ind w:left="360"/>
        <w:jc w:val="both"/>
        <w:rPr>
          <w:b/>
        </w:rPr>
      </w:pPr>
    </w:p>
    <w:p w14:paraId="5ED1B896" w14:textId="77777777" w:rsidR="00EF10BC" w:rsidRDefault="00EF10BC" w:rsidP="00EF10BC">
      <w:pPr>
        <w:ind w:left="360"/>
        <w:jc w:val="both"/>
        <w:rPr>
          <w:b/>
          <w:sz w:val="20"/>
        </w:rPr>
      </w:pPr>
      <w:r>
        <w:rPr>
          <w:b/>
          <w:sz w:val="20"/>
        </w:rPr>
        <w:t>CUSTOMER (</w:t>
      </w:r>
      <w:r w:rsidRPr="00E76A43">
        <w:rPr>
          <w:b/>
          <w:sz w:val="20"/>
          <w:u w:val="single"/>
        </w:rPr>
        <w:t>CUS_NUM</w:t>
      </w:r>
      <w:r>
        <w:rPr>
          <w:b/>
          <w:sz w:val="20"/>
        </w:rPr>
        <w:t>, CUS_NAME, CUS_ADDRESS, CUS_CITY, CUS_STATE, CUS_ZIP,</w:t>
      </w:r>
    </w:p>
    <w:p w14:paraId="474CCF01" w14:textId="5F31C54A" w:rsidR="00EF10BC" w:rsidRDefault="00EF10BC" w:rsidP="00EF10BC">
      <w:pPr>
        <w:ind w:left="360"/>
        <w:jc w:val="both"/>
        <w:rPr>
          <w:b/>
          <w:sz w:val="20"/>
        </w:rPr>
      </w:pPr>
      <w:r>
        <w:rPr>
          <w:b/>
          <w:sz w:val="20"/>
        </w:rPr>
        <w:t>CUS_SUBSDATE)</w:t>
      </w:r>
    </w:p>
    <w:p w14:paraId="7E8D3C72" w14:textId="136A8194" w:rsidR="00EF10BC" w:rsidRPr="00EF10BC" w:rsidRDefault="00EF10BC" w:rsidP="00EF10BC">
      <w:pPr>
        <w:ind w:left="360"/>
        <w:jc w:val="both"/>
        <w:rPr>
          <w:b/>
          <w:sz w:val="20"/>
        </w:rPr>
      </w:pPr>
      <w:r>
        <w:rPr>
          <w:b/>
          <w:sz w:val="20"/>
        </w:rPr>
        <w:t>INVOICE (</w:t>
      </w:r>
      <w:r w:rsidRPr="00E76A43">
        <w:rPr>
          <w:b/>
          <w:sz w:val="20"/>
          <w:u w:val="single"/>
        </w:rPr>
        <w:t>INV_NUM</w:t>
      </w:r>
      <w:r>
        <w:rPr>
          <w:b/>
          <w:sz w:val="20"/>
        </w:rPr>
        <w:t>, INV_REGION, CUS_NUM, INV_DATE, INV_TOTAL)</w:t>
      </w:r>
    </w:p>
    <w:p w14:paraId="0B54E4B1" w14:textId="4ECE5FAF" w:rsidR="00EF10BC" w:rsidRDefault="00EF10BC" w:rsidP="00EF10BC">
      <w:pPr>
        <w:jc w:val="both"/>
        <w:rPr>
          <w:b/>
        </w:rPr>
      </w:pPr>
      <w:r>
        <w:rPr>
          <w:b/>
        </w:rPr>
        <w:t>The company is aware of the problems associated with centralized management and has decided that it is time to decentralize the management of the subscriptions in its four regional subsidiaries. Each subscription site will handle its own customer and invoice data. The management at company headquarters, however, will have access to customer and invoice data to generate annual reports and to issue ad hoc queries, such as:</w:t>
      </w:r>
    </w:p>
    <w:p w14:paraId="52D616C4" w14:textId="77777777" w:rsidR="00EF10BC" w:rsidRDefault="00EF10BC" w:rsidP="00EF10BC">
      <w:pPr>
        <w:pStyle w:val="a"/>
        <w:numPr>
          <w:ilvl w:val="0"/>
          <w:numId w:val="14"/>
        </w:numPr>
        <w:tabs>
          <w:tab w:val="clear" w:pos="360"/>
          <w:tab w:val="left" w:pos="-1440"/>
          <w:tab w:val="num" w:pos="720"/>
        </w:tabs>
        <w:ind w:left="720"/>
        <w:jc w:val="both"/>
        <w:rPr>
          <w:b/>
        </w:rPr>
      </w:pPr>
      <w:r>
        <w:rPr>
          <w:b/>
        </w:rPr>
        <w:t>List all current customers by region.</w:t>
      </w:r>
    </w:p>
    <w:p w14:paraId="7A344D71" w14:textId="77777777" w:rsidR="00EF10BC" w:rsidRDefault="00EF10BC" w:rsidP="00EF10BC">
      <w:pPr>
        <w:pStyle w:val="a"/>
        <w:numPr>
          <w:ilvl w:val="0"/>
          <w:numId w:val="14"/>
        </w:numPr>
        <w:tabs>
          <w:tab w:val="clear" w:pos="360"/>
          <w:tab w:val="left" w:pos="-1440"/>
          <w:tab w:val="num" w:pos="720"/>
        </w:tabs>
        <w:ind w:left="720"/>
        <w:jc w:val="both"/>
        <w:rPr>
          <w:b/>
        </w:rPr>
      </w:pPr>
      <w:r>
        <w:rPr>
          <w:b/>
        </w:rPr>
        <w:t>List all new customers by region.</w:t>
      </w:r>
    </w:p>
    <w:p w14:paraId="438BEC00" w14:textId="77777777" w:rsidR="00EF10BC" w:rsidRDefault="00EF10BC" w:rsidP="00EF10BC">
      <w:pPr>
        <w:pStyle w:val="a"/>
        <w:numPr>
          <w:ilvl w:val="0"/>
          <w:numId w:val="14"/>
        </w:numPr>
        <w:tabs>
          <w:tab w:val="clear" w:pos="360"/>
          <w:tab w:val="left" w:pos="-1440"/>
          <w:tab w:val="num" w:pos="720"/>
        </w:tabs>
        <w:ind w:left="720"/>
        <w:jc w:val="both"/>
        <w:rPr>
          <w:b/>
        </w:rPr>
      </w:pPr>
      <w:r>
        <w:rPr>
          <w:b/>
        </w:rPr>
        <w:t>Report all invoices by customer and by region.</w:t>
      </w:r>
    </w:p>
    <w:p w14:paraId="69E990E4" w14:textId="77777777" w:rsidR="00EF10BC" w:rsidRDefault="00EF10BC" w:rsidP="00EF10BC">
      <w:pPr>
        <w:jc w:val="both"/>
        <w:rPr>
          <w:b/>
        </w:rPr>
      </w:pPr>
    </w:p>
    <w:p w14:paraId="4326A0A5" w14:textId="77777777" w:rsidR="00EF10BC" w:rsidRDefault="00EF10BC" w:rsidP="00EF10BC">
      <w:pPr>
        <w:jc w:val="both"/>
        <w:rPr>
          <w:b/>
        </w:rPr>
      </w:pPr>
    </w:p>
    <w:p w14:paraId="2761E4FD" w14:textId="5E39ACE4" w:rsidR="00EF10BC" w:rsidRDefault="00EF10BC" w:rsidP="00EF10BC">
      <w:pPr>
        <w:jc w:val="both"/>
        <w:rPr>
          <w:b/>
        </w:rPr>
      </w:pPr>
    </w:p>
    <w:p w14:paraId="65AA8B61" w14:textId="5AB1FF4C" w:rsidR="00EF10BC" w:rsidRDefault="00EF10BC" w:rsidP="00EF10BC">
      <w:pPr>
        <w:jc w:val="both"/>
        <w:rPr>
          <w:b/>
        </w:rPr>
      </w:pPr>
    </w:p>
    <w:p w14:paraId="799BF87F" w14:textId="6F9923EF" w:rsidR="00EF10BC" w:rsidRDefault="00EF10BC" w:rsidP="00EF10BC">
      <w:pPr>
        <w:jc w:val="both"/>
        <w:rPr>
          <w:b/>
        </w:rPr>
      </w:pPr>
    </w:p>
    <w:p w14:paraId="61047525" w14:textId="030EE6E2" w:rsidR="00EF10BC" w:rsidRDefault="00EF10BC" w:rsidP="00EF10BC">
      <w:pPr>
        <w:jc w:val="both"/>
        <w:rPr>
          <w:b/>
        </w:rPr>
      </w:pPr>
    </w:p>
    <w:p w14:paraId="6DBC28CB" w14:textId="6675D288" w:rsidR="00EF10BC" w:rsidRDefault="00EF10BC" w:rsidP="00EF10BC">
      <w:pPr>
        <w:jc w:val="both"/>
        <w:rPr>
          <w:b/>
        </w:rPr>
      </w:pPr>
    </w:p>
    <w:p w14:paraId="511A93A1" w14:textId="039E7ABB" w:rsidR="00EF10BC" w:rsidRDefault="00EF10BC" w:rsidP="00EF10BC">
      <w:pPr>
        <w:jc w:val="both"/>
        <w:rPr>
          <w:b/>
        </w:rPr>
      </w:pPr>
    </w:p>
    <w:p w14:paraId="71D71958" w14:textId="77777777" w:rsidR="00EF10BC" w:rsidRDefault="00EF10BC" w:rsidP="00EF10BC">
      <w:pPr>
        <w:jc w:val="both"/>
        <w:rPr>
          <w:b/>
        </w:rPr>
      </w:pPr>
    </w:p>
    <w:p w14:paraId="396A683A" w14:textId="327D3DD0" w:rsidR="00EF10BC" w:rsidRDefault="00EF10BC" w:rsidP="00EF10BC">
      <w:pPr>
        <w:jc w:val="both"/>
        <w:rPr>
          <w:b/>
        </w:rPr>
      </w:pPr>
      <w:r>
        <w:rPr>
          <w:b/>
        </w:rPr>
        <w:lastRenderedPageBreak/>
        <w:t>Given the scenario and the requirements in Problem 2, answer the following questions:</w:t>
      </w:r>
    </w:p>
    <w:p w14:paraId="422D4858" w14:textId="77777777" w:rsidR="00EF10BC" w:rsidRPr="008C1C11" w:rsidRDefault="00EF10BC" w:rsidP="00EF10BC">
      <w:pPr>
        <w:ind w:left="270"/>
        <w:jc w:val="both"/>
      </w:pPr>
    </w:p>
    <w:p w14:paraId="09B9123B" w14:textId="4B85B735" w:rsidR="00EF10BC" w:rsidRPr="00EF10BC" w:rsidRDefault="00EF10BC" w:rsidP="00EF10BC">
      <w:pPr>
        <w:pStyle w:val="ListParagraph"/>
        <w:numPr>
          <w:ilvl w:val="0"/>
          <w:numId w:val="18"/>
        </w:numPr>
        <w:jc w:val="both"/>
        <w:rPr>
          <w:rFonts w:cstheme="minorHAnsi"/>
          <w:sz w:val="24"/>
          <w:szCs w:val="24"/>
        </w:rPr>
      </w:pPr>
      <w:r w:rsidRPr="00EF10BC">
        <w:rPr>
          <w:rFonts w:cstheme="minorHAnsi"/>
          <w:b/>
          <w:sz w:val="24"/>
          <w:szCs w:val="24"/>
        </w:rPr>
        <w:t>Given these requirements, how must you partition the database?</w:t>
      </w:r>
    </w:p>
    <w:p w14:paraId="63D24F28" w14:textId="77777777" w:rsidR="00EF10BC" w:rsidRDefault="00EF10BC" w:rsidP="00EF10BC">
      <w:pPr>
        <w:pStyle w:val="ListParagraph"/>
        <w:jc w:val="both"/>
        <w:rPr>
          <w:rFonts w:cstheme="minorHAnsi"/>
          <w:sz w:val="24"/>
          <w:szCs w:val="24"/>
        </w:rPr>
      </w:pPr>
    </w:p>
    <w:p w14:paraId="79A9DDFD" w14:textId="0CB98BFA" w:rsidR="00CA26D0" w:rsidRPr="00CA26D0" w:rsidRDefault="00CA26D0" w:rsidP="00EF10BC">
      <w:pPr>
        <w:pStyle w:val="ListParagraph"/>
        <w:jc w:val="both"/>
        <w:rPr>
          <w:rFonts w:cstheme="minorHAnsi"/>
          <w:color w:val="FF0000"/>
          <w:sz w:val="24"/>
          <w:szCs w:val="24"/>
        </w:rPr>
      </w:pPr>
      <w:r>
        <w:rPr>
          <w:rFonts w:cstheme="minorHAnsi"/>
          <w:color w:val="FF0000"/>
          <w:sz w:val="24"/>
          <w:szCs w:val="24"/>
        </w:rPr>
        <w:t>Partitioned horizontally by state.</w:t>
      </w:r>
    </w:p>
    <w:p w14:paraId="5885E4FB" w14:textId="00E3447A" w:rsidR="00EF10BC" w:rsidRDefault="00EF10BC" w:rsidP="00EF10BC">
      <w:pPr>
        <w:pStyle w:val="BodyTextIndent"/>
        <w:numPr>
          <w:ilvl w:val="0"/>
          <w:numId w:val="18"/>
        </w:numPr>
        <w:rPr>
          <w:rFonts w:asciiTheme="minorHAnsi" w:hAnsiTheme="minorHAnsi" w:cstheme="minorHAnsi"/>
          <w:szCs w:val="24"/>
        </w:rPr>
      </w:pPr>
      <w:r w:rsidRPr="00EF10BC">
        <w:rPr>
          <w:rFonts w:asciiTheme="minorHAnsi" w:hAnsiTheme="minorHAnsi" w:cstheme="minorHAnsi"/>
          <w:szCs w:val="24"/>
        </w:rPr>
        <w:t>What recommendations will you make regarding the type and characteristics of the required database system?</w:t>
      </w:r>
    </w:p>
    <w:p w14:paraId="29C6ABE7" w14:textId="77777777" w:rsidR="00EF10BC" w:rsidRDefault="00EF10BC" w:rsidP="00EF10BC">
      <w:pPr>
        <w:pStyle w:val="BodyTextIndent"/>
        <w:rPr>
          <w:rFonts w:asciiTheme="minorHAnsi" w:hAnsiTheme="minorHAnsi" w:cstheme="minorHAnsi"/>
          <w:szCs w:val="24"/>
        </w:rPr>
      </w:pPr>
    </w:p>
    <w:p w14:paraId="1D1CF0FE" w14:textId="15926CF3" w:rsidR="00CA26D0" w:rsidRPr="00CA26D0" w:rsidRDefault="00CA26D0" w:rsidP="00CA26D0">
      <w:pPr>
        <w:pStyle w:val="BodyTextIndent"/>
        <w:ind w:left="990"/>
        <w:rPr>
          <w:rFonts w:asciiTheme="minorHAnsi" w:hAnsiTheme="minorHAnsi" w:cstheme="minorHAnsi"/>
          <w:b w:val="0"/>
          <w:bCs/>
          <w:color w:val="FF0000"/>
          <w:szCs w:val="24"/>
        </w:rPr>
      </w:pPr>
      <w:r>
        <w:rPr>
          <w:rFonts w:asciiTheme="minorHAnsi" w:hAnsiTheme="minorHAnsi" w:cstheme="minorHAnsi"/>
          <w:b w:val="0"/>
          <w:bCs/>
          <w:color w:val="FF0000"/>
          <w:szCs w:val="24"/>
        </w:rPr>
        <w:t>A distributed system with distributed database capabilities is required</w:t>
      </w:r>
      <w:r w:rsidR="006E44E0">
        <w:rPr>
          <w:rFonts w:asciiTheme="minorHAnsi" w:hAnsiTheme="minorHAnsi" w:cstheme="minorHAnsi"/>
          <w:b w:val="0"/>
          <w:bCs/>
          <w:color w:val="FF0000"/>
          <w:szCs w:val="24"/>
        </w:rPr>
        <w:t xml:space="preserve"> and should be distributed among the company locations in each state (assuming no cloud). The DDBMS must be able to support distributed transparency features.</w:t>
      </w:r>
    </w:p>
    <w:p w14:paraId="49F354F0" w14:textId="77777777" w:rsidR="00CA26D0" w:rsidRPr="00EF10BC" w:rsidRDefault="00CA26D0" w:rsidP="00EF10BC">
      <w:pPr>
        <w:pStyle w:val="BodyTextIndent"/>
        <w:rPr>
          <w:rFonts w:asciiTheme="minorHAnsi" w:hAnsiTheme="minorHAnsi" w:cstheme="minorHAnsi"/>
          <w:szCs w:val="24"/>
        </w:rPr>
      </w:pPr>
    </w:p>
    <w:p w14:paraId="23AE5D75" w14:textId="45BD7D82" w:rsidR="00EF10BC" w:rsidRDefault="00EF10BC" w:rsidP="00EF10BC">
      <w:pPr>
        <w:pStyle w:val="ListParagraph"/>
        <w:numPr>
          <w:ilvl w:val="0"/>
          <w:numId w:val="18"/>
        </w:numPr>
        <w:tabs>
          <w:tab w:val="left" w:pos="540"/>
        </w:tabs>
        <w:jc w:val="both"/>
        <w:rPr>
          <w:rFonts w:cstheme="minorHAnsi"/>
          <w:b/>
          <w:sz w:val="24"/>
          <w:szCs w:val="24"/>
        </w:rPr>
      </w:pPr>
      <w:r w:rsidRPr="00EF10BC">
        <w:rPr>
          <w:rFonts w:cstheme="minorHAnsi"/>
          <w:b/>
          <w:sz w:val="24"/>
          <w:szCs w:val="24"/>
        </w:rPr>
        <w:t>What type of data fragmentation is needed for each table?</w:t>
      </w:r>
    </w:p>
    <w:p w14:paraId="164EA20D" w14:textId="4E9C78C5" w:rsidR="00EF10BC" w:rsidRPr="006E44E0" w:rsidRDefault="006E44E0" w:rsidP="006E44E0">
      <w:pPr>
        <w:tabs>
          <w:tab w:val="left" w:pos="540"/>
        </w:tabs>
        <w:ind w:left="720"/>
        <w:jc w:val="both"/>
        <w:rPr>
          <w:rFonts w:cstheme="minorHAnsi"/>
          <w:bCs/>
          <w:color w:val="FF0000"/>
          <w:sz w:val="24"/>
          <w:szCs w:val="24"/>
        </w:rPr>
      </w:pPr>
      <w:r>
        <w:rPr>
          <w:rFonts w:cstheme="minorHAnsi"/>
          <w:bCs/>
          <w:color w:val="FF0000"/>
          <w:sz w:val="24"/>
          <w:szCs w:val="24"/>
        </w:rPr>
        <w:t>The database must be horizontally partitioned using the STATE attribute for the CUSTOMER table and the REGION attribute for the INVOICE table.</w:t>
      </w:r>
    </w:p>
    <w:p w14:paraId="3420CD3E" w14:textId="61AB7CC0" w:rsidR="00EF10BC" w:rsidRDefault="00EF10BC" w:rsidP="00EF10BC">
      <w:pPr>
        <w:pStyle w:val="ListParagraph"/>
        <w:numPr>
          <w:ilvl w:val="0"/>
          <w:numId w:val="18"/>
        </w:numPr>
        <w:jc w:val="both"/>
        <w:rPr>
          <w:rFonts w:cstheme="minorHAnsi"/>
          <w:b/>
          <w:sz w:val="24"/>
          <w:szCs w:val="24"/>
        </w:rPr>
      </w:pPr>
      <w:r w:rsidRPr="00EF10BC">
        <w:rPr>
          <w:rFonts w:cstheme="minorHAnsi"/>
          <w:b/>
          <w:sz w:val="24"/>
          <w:szCs w:val="24"/>
        </w:rPr>
        <w:t xml:space="preserve">What must be the criteria used to partition each database? </w:t>
      </w:r>
    </w:p>
    <w:p w14:paraId="103B6D0D" w14:textId="28F3925A" w:rsidR="006E44E0" w:rsidRPr="006E44E0" w:rsidRDefault="006E44E0" w:rsidP="006E44E0">
      <w:pPr>
        <w:ind w:left="720"/>
        <w:jc w:val="both"/>
        <w:rPr>
          <w:rFonts w:cstheme="minorHAnsi"/>
          <w:bCs/>
          <w:color w:val="FF0000"/>
          <w:sz w:val="24"/>
          <w:szCs w:val="24"/>
        </w:rPr>
      </w:pPr>
      <w:r>
        <w:rPr>
          <w:rFonts w:cstheme="minorHAnsi"/>
          <w:bCs/>
          <w:color w:val="FF0000"/>
          <w:sz w:val="24"/>
          <w:szCs w:val="24"/>
        </w:rPr>
        <w:t>CUSTOMER</w:t>
      </w:r>
    </w:p>
    <w:tbl>
      <w:tblPr>
        <w:tblStyle w:val="TableGrid"/>
        <w:tblW w:w="0" w:type="auto"/>
        <w:tblInd w:w="720" w:type="dxa"/>
        <w:tblLook w:val="04A0" w:firstRow="1" w:lastRow="0" w:firstColumn="1" w:lastColumn="0" w:noHBand="0" w:noVBand="1"/>
      </w:tblPr>
      <w:tblGrid>
        <w:gridCol w:w="2161"/>
        <w:gridCol w:w="2176"/>
        <w:gridCol w:w="2188"/>
        <w:gridCol w:w="2105"/>
      </w:tblGrid>
      <w:tr w:rsidR="006E44E0" w14:paraId="0AE0D41F" w14:textId="77777777" w:rsidTr="006E44E0">
        <w:tc>
          <w:tcPr>
            <w:tcW w:w="2337" w:type="dxa"/>
          </w:tcPr>
          <w:p w14:paraId="60C5DDC4" w14:textId="0CBD78EB" w:rsidR="006E44E0" w:rsidRDefault="006E44E0" w:rsidP="00CA26D0">
            <w:pPr>
              <w:jc w:val="both"/>
              <w:rPr>
                <w:rFonts w:cstheme="minorHAnsi"/>
                <w:bCs/>
                <w:color w:val="FF0000"/>
                <w:sz w:val="24"/>
                <w:szCs w:val="24"/>
              </w:rPr>
            </w:pPr>
            <w:r>
              <w:rPr>
                <w:rFonts w:cstheme="minorHAnsi"/>
                <w:bCs/>
                <w:color w:val="FF0000"/>
                <w:sz w:val="24"/>
                <w:szCs w:val="24"/>
              </w:rPr>
              <w:t>Fragment Name</w:t>
            </w:r>
          </w:p>
        </w:tc>
        <w:tc>
          <w:tcPr>
            <w:tcW w:w="2337" w:type="dxa"/>
          </w:tcPr>
          <w:p w14:paraId="21D98A49" w14:textId="256B3226" w:rsidR="006E44E0" w:rsidRDefault="006E44E0" w:rsidP="00CA26D0">
            <w:pPr>
              <w:jc w:val="both"/>
              <w:rPr>
                <w:rFonts w:cstheme="minorHAnsi"/>
                <w:bCs/>
                <w:color w:val="FF0000"/>
                <w:sz w:val="24"/>
                <w:szCs w:val="24"/>
              </w:rPr>
            </w:pPr>
            <w:r>
              <w:rPr>
                <w:rFonts w:cstheme="minorHAnsi"/>
                <w:bCs/>
                <w:color w:val="FF0000"/>
                <w:sz w:val="24"/>
                <w:szCs w:val="24"/>
              </w:rPr>
              <w:t>Location</w:t>
            </w:r>
          </w:p>
        </w:tc>
        <w:tc>
          <w:tcPr>
            <w:tcW w:w="2338" w:type="dxa"/>
          </w:tcPr>
          <w:p w14:paraId="319AE371" w14:textId="04182CD5" w:rsidR="006E44E0" w:rsidRDefault="006E44E0" w:rsidP="00CA26D0">
            <w:pPr>
              <w:jc w:val="both"/>
              <w:rPr>
                <w:rFonts w:cstheme="minorHAnsi"/>
                <w:bCs/>
                <w:color w:val="FF0000"/>
                <w:sz w:val="24"/>
                <w:szCs w:val="24"/>
              </w:rPr>
            </w:pPr>
            <w:r>
              <w:rPr>
                <w:rFonts w:cstheme="minorHAnsi"/>
                <w:bCs/>
                <w:color w:val="FF0000"/>
                <w:sz w:val="24"/>
                <w:szCs w:val="24"/>
              </w:rPr>
              <w:t>Condition</w:t>
            </w:r>
          </w:p>
        </w:tc>
        <w:tc>
          <w:tcPr>
            <w:tcW w:w="2338" w:type="dxa"/>
          </w:tcPr>
          <w:p w14:paraId="1E14467C" w14:textId="29872122" w:rsidR="006E44E0" w:rsidRDefault="006E44E0" w:rsidP="00CA26D0">
            <w:pPr>
              <w:jc w:val="both"/>
              <w:rPr>
                <w:rFonts w:cstheme="minorHAnsi"/>
                <w:bCs/>
                <w:color w:val="FF0000"/>
                <w:sz w:val="24"/>
                <w:szCs w:val="24"/>
              </w:rPr>
            </w:pPr>
            <w:r>
              <w:rPr>
                <w:rFonts w:cstheme="minorHAnsi"/>
                <w:bCs/>
                <w:color w:val="FF0000"/>
                <w:sz w:val="24"/>
                <w:szCs w:val="24"/>
              </w:rPr>
              <w:t>Node name</w:t>
            </w:r>
          </w:p>
        </w:tc>
      </w:tr>
      <w:tr w:rsidR="006E44E0" w14:paraId="404C931B" w14:textId="77777777" w:rsidTr="006E44E0">
        <w:tc>
          <w:tcPr>
            <w:tcW w:w="2337" w:type="dxa"/>
          </w:tcPr>
          <w:p w14:paraId="6E367144" w14:textId="133DF30D" w:rsidR="006E44E0" w:rsidRDefault="006E44E0" w:rsidP="00CA26D0">
            <w:pPr>
              <w:jc w:val="both"/>
              <w:rPr>
                <w:rFonts w:cstheme="minorHAnsi"/>
                <w:bCs/>
                <w:color w:val="FF0000"/>
                <w:sz w:val="24"/>
                <w:szCs w:val="24"/>
              </w:rPr>
            </w:pPr>
            <w:r>
              <w:rPr>
                <w:rFonts w:cstheme="minorHAnsi"/>
                <w:bCs/>
                <w:color w:val="FF0000"/>
                <w:sz w:val="24"/>
                <w:szCs w:val="24"/>
              </w:rPr>
              <w:t>C1</w:t>
            </w:r>
          </w:p>
        </w:tc>
        <w:tc>
          <w:tcPr>
            <w:tcW w:w="2337" w:type="dxa"/>
          </w:tcPr>
          <w:p w14:paraId="39A42CE6" w14:textId="3D451037" w:rsidR="006E44E0" w:rsidRDefault="006E44E0" w:rsidP="00CA26D0">
            <w:pPr>
              <w:jc w:val="both"/>
              <w:rPr>
                <w:rFonts w:cstheme="minorHAnsi"/>
                <w:bCs/>
                <w:color w:val="FF0000"/>
                <w:sz w:val="24"/>
                <w:szCs w:val="24"/>
              </w:rPr>
            </w:pPr>
            <w:r>
              <w:rPr>
                <w:rFonts w:cstheme="minorHAnsi"/>
                <w:bCs/>
                <w:color w:val="FF0000"/>
                <w:sz w:val="24"/>
                <w:szCs w:val="24"/>
              </w:rPr>
              <w:t>Tennessee</w:t>
            </w:r>
          </w:p>
        </w:tc>
        <w:tc>
          <w:tcPr>
            <w:tcW w:w="2338" w:type="dxa"/>
          </w:tcPr>
          <w:p w14:paraId="6A5B3C4F" w14:textId="58685AC1" w:rsidR="006E44E0" w:rsidRDefault="006E44E0" w:rsidP="00CA26D0">
            <w:pPr>
              <w:jc w:val="both"/>
              <w:rPr>
                <w:rFonts w:cstheme="minorHAnsi"/>
                <w:bCs/>
                <w:color w:val="FF0000"/>
                <w:sz w:val="24"/>
                <w:szCs w:val="24"/>
              </w:rPr>
            </w:pPr>
            <w:r>
              <w:rPr>
                <w:rFonts w:cstheme="minorHAnsi"/>
                <w:bCs/>
                <w:color w:val="FF0000"/>
                <w:sz w:val="24"/>
                <w:szCs w:val="24"/>
              </w:rPr>
              <w:t>CUS_STATE = ‘TN’</w:t>
            </w:r>
          </w:p>
        </w:tc>
        <w:tc>
          <w:tcPr>
            <w:tcW w:w="2338" w:type="dxa"/>
          </w:tcPr>
          <w:p w14:paraId="49258AD9" w14:textId="51D6B7CF" w:rsidR="006E44E0" w:rsidRDefault="006E44E0" w:rsidP="00CA26D0">
            <w:pPr>
              <w:jc w:val="both"/>
              <w:rPr>
                <w:rFonts w:cstheme="minorHAnsi"/>
                <w:bCs/>
                <w:color w:val="FF0000"/>
                <w:sz w:val="24"/>
                <w:szCs w:val="24"/>
              </w:rPr>
            </w:pPr>
            <w:r>
              <w:rPr>
                <w:rFonts w:cstheme="minorHAnsi"/>
                <w:bCs/>
                <w:color w:val="FF0000"/>
                <w:sz w:val="24"/>
                <w:szCs w:val="24"/>
              </w:rPr>
              <w:t>NAS</w:t>
            </w:r>
          </w:p>
        </w:tc>
      </w:tr>
      <w:tr w:rsidR="006E44E0" w14:paraId="45D9AF39" w14:textId="77777777" w:rsidTr="006E44E0">
        <w:tc>
          <w:tcPr>
            <w:tcW w:w="2337" w:type="dxa"/>
          </w:tcPr>
          <w:p w14:paraId="54B43857" w14:textId="4C19AB31" w:rsidR="006E44E0" w:rsidRDefault="006E44E0" w:rsidP="00CA26D0">
            <w:pPr>
              <w:jc w:val="both"/>
              <w:rPr>
                <w:rFonts w:cstheme="minorHAnsi"/>
                <w:bCs/>
                <w:color w:val="FF0000"/>
                <w:sz w:val="24"/>
                <w:szCs w:val="24"/>
              </w:rPr>
            </w:pPr>
            <w:r>
              <w:rPr>
                <w:rFonts w:cstheme="minorHAnsi"/>
                <w:bCs/>
                <w:color w:val="FF0000"/>
                <w:sz w:val="24"/>
                <w:szCs w:val="24"/>
              </w:rPr>
              <w:t>C2</w:t>
            </w:r>
          </w:p>
        </w:tc>
        <w:tc>
          <w:tcPr>
            <w:tcW w:w="2337" w:type="dxa"/>
          </w:tcPr>
          <w:p w14:paraId="20E25107" w14:textId="4A4BB86A" w:rsidR="006E44E0" w:rsidRDefault="006E44E0" w:rsidP="00CA26D0">
            <w:pPr>
              <w:jc w:val="both"/>
              <w:rPr>
                <w:rFonts w:cstheme="minorHAnsi"/>
                <w:bCs/>
                <w:color w:val="FF0000"/>
                <w:sz w:val="24"/>
                <w:szCs w:val="24"/>
              </w:rPr>
            </w:pPr>
            <w:r>
              <w:rPr>
                <w:rFonts w:cstheme="minorHAnsi"/>
                <w:bCs/>
                <w:color w:val="FF0000"/>
                <w:sz w:val="24"/>
                <w:szCs w:val="24"/>
              </w:rPr>
              <w:t>Georgia</w:t>
            </w:r>
          </w:p>
        </w:tc>
        <w:tc>
          <w:tcPr>
            <w:tcW w:w="2338" w:type="dxa"/>
          </w:tcPr>
          <w:p w14:paraId="254B30D8" w14:textId="0D3E0B96" w:rsidR="006E44E0" w:rsidRDefault="006E44E0" w:rsidP="00CA26D0">
            <w:pPr>
              <w:jc w:val="both"/>
              <w:rPr>
                <w:rFonts w:cstheme="minorHAnsi"/>
                <w:bCs/>
                <w:color w:val="FF0000"/>
                <w:sz w:val="24"/>
                <w:szCs w:val="24"/>
              </w:rPr>
            </w:pPr>
            <w:r>
              <w:rPr>
                <w:rFonts w:cstheme="minorHAnsi"/>
                <w:bCs/>
                <w:color w:val="FF0000"/>
                <w:sz w:val="24"/>
                <w:szCs w:val="24"/>
              </w:rPr>
              <w:t>CUS_STATE = ‘GA’</w:t>
            </w:r>
          </w:p>
        </w:tc>
        <w:tc>
          <w:tcPr>
            <w:tcW w:w="2338" w:type="dxa"/>
          </w:tcPr>
          <w:p w14:paraId="509D83E4" w14:textId="2AF8739F" w:rsidR="006E44E0" w:rsidRDefault="006E44E0" w:rsidP="00CA26D0">
            <w:pPr>
              <w:jc w:val="both"/>
              <w:rPr>
                <w:rFonts w:cstheme="minorHAnsi"/>
                <w:bCs/>
                <w:color w:val="FF0000"/>
                <w:sz w:val="24"/>
                <w:szCs w:val="24"/>
              </w:rPr>
            </w:pPr>
            <w:r>
              <w:rPr>
                <w:rFonts w:cstheme="minorHAnsi"/>
                <w:bCs/>
                <w:color w:val="FF0000"/>
                <w:sz w:val="24"/>
                <w:szCs w:val="24"/>
              </w:rPr>
              <w:t>ATL</w:t>
            </w:r>
          </w:p>
        </w:tc>
      </w:tr>
      <w:tr w:rsidR="006E44E0" w14:paraId="5F9EDCE5" w14:textId="77777777" w:rsidTr="006E44E0">
        <w:tc>
          <w:tcPr>
            <w:tcW w:w="2337" w:type="dxa"/>
          </w:tcPr>
          <w:p w14:paraId="4B23FF0A" w14:textId="3C43B16D" w:rsidR="006E44E0" w:rsidRDefault="006E44E0" w:rsidP="00CA26D0">
            <w:pPr>
              <w:jc w:val="both"/>
              <w:rPr>
                <w:rFonts w:cstheme="minorHAnsi"/>
                <w:bCs/>
                <w:color w:val="FF0000"/>
                <w:sz w:val="24"/>
                <w:szCs w:val="24"/>
              </w:rPr>
            </w:pPr>
            <w:r>
              <w:rPr>
                <w:rFonts w:cstheme="minorHAnsi"/>
                <w:bCs/>
                <w:color w:val="FF0000"/>
                <w:sz w:val="24"/>
                <w:szCs w:val="24"/>
              </w:rPr>
              <w:t>C3</w:t>
            </w:r>
          </w:p>
        </w:tc>
        <w:tc>
          <w:tcPr>
            <w:tcW w:w="2337" w:type="dxa"/>
          </w:tcPr>
          <w:p w14:paraId="3EFBFA99" w14:textId="7AB2A772" w:rsidR="006E44E0" w:rsidRDefault="006E44E0" w:rsidP="00CA26D0">
            <w:pPr>
              <w:jc w:val="both"/>
              <w:rPr>
                <w:rFonts w:cstheme="minorHAnsi"/>
                <w:bCs/>
                <w:color w:val="FF0000"/>
                <w:sz w:val="24"/>
                <w:szCs w:val="24"/>
              </w:rPr>
            </w:pPr>
            <w:r>
              <w:rPr>
                <w:rFonts w:cstheme="minorHAnsi"/>
                <w:bCs/>
                <w:color w:val="FF0000"/>
                <w:sz w:val="24"/>
                <w:szCs w:val="24"/>
              </w:rPr>
              <w:t>Florida</w:t>
            </w:r>
          </w:p>
        </w:tc>
        <w:tc>
          <w:tcPr>
            <w:tcW w:w="2338" w:type="dxa"/>
          </w:tcPr>
          <w:p w14:paraId="63C9A2DC" w14:textId="4C3853E5" w:rsidR="006E44E0" w:rsidRDefault="006E44E0" w:rsidP="00CA26D0">
            <w:pPr>
              <w:jc w:val="both"/>
              <w:rPr>
                <w:rFonts w:cstheme="minorHAnsi"/>
                <w:bCs/>
                <w:color w:val="FF0000"/>
                <w:sz w:val="24"/>
                <w:szCs w:val="24"/>
              </w:rPr>
            </w:pPr>
            <w:r>
              <w:rPr>
                <w:rFonts w:cstheme="minorHAnsi"/>
                <w:bCs/>
                <w:color w:val="FF0000"/>
                <w:sz w:val="24"/>
                <w:szCs w:val="24"/>
              </w:rPr>
              <w:t>CUS_STATE = ‘FL’</w:t>
            </w:r>
          </w:p>
        </w:tc>
        <w:tc>
          <w:tcPr>
            <w:tcW w:w="2338" w:type="dxa"/>
          </w:tcPr>
          <w:p w14:paraId="4979C59C" w14:textId="584DF6E4" w:rsidR="006E44E0" w:rsidRDefault="006E44E0" w:rsidP="00CA26D0">
            <w:pPr>
              <w:jc w:val="both"/>
              <w:rPr>
                <w:rFonts w:cstheme="minorHAnsi"/>
                <w:bCs/>
                <w:color w:val="FF0000"/>
                <w:sz w:val="24"/>
                <w:szCs w:val="24"/>
              </w:rPr>
            </w:pPr>
            <w:r>
              <w:rPr>
                <w:rFonts w:cstheme="minorHAnsi"/>
                <w:bCs/>
                <w:color w:val="FF0000"/>
                <w:sz w:val="24"/>
                <w:szCs w:val="24"/>
              </w:rPr>
              <w:t>TAM</w:t>
            </w:r>
          </w:p>
        </w:tc>
      </w:tr>
      <w:tr w:rsidR="006E44E0" w14:paraId="21D27D57" w14:textId="77777777" w:rsidTr="006E44E0">
        <w:tc>
          <w:tcPr>
            <w:tcW w:w="2337" w:type="dxa"/>
          </w:tcPr>
          <w:p w14:paraId="6C8D1441" w14:textId="24DAB6F9" w:rsidR="006E44E0" w:rsidRDefault="006E44E0" w:rsidP="00CA26D0">
            <w:pPr>
              <w:jc w:val="both"/>
              <w:rPr>
                <w:rFonts w:cstheme="minorHAnsi"/>
                <w:bCs/>
                <w:color w:val="FF0000"/>
                <w:sz w:val="24"/>
                <w:szCs w:val="24"/>
              </w:rPr>
            </w:pPr>
            <w:r>
              <w:rPr>
                <w:rFonts w:cstheme="minorHAnsi"/>
                <w:bCs/>
                <w:color w:val="FF0000"/>
                <w:sz w:val="24"/>
                <w:szCs w:val="24"/>
              </w:rPr>
              <w:t>C4</w:t>
            </w:r>
          </w:p>
        </w:tc>
        <w:tc>
          <w:tcPr>
            <w:tcW w:w="2337" w:type="dxa"/>
          </w:tcPr>
          <w:p w14:paraId="7B4F045C" w14:textId="551EF694" w:rsidR="006E44E0" w:rsidRDefault="006E44E0" w:rsidP="00CA26D0">
            <w:pPr>
              <w:jc w:val="both"/>
              <w:rPr>
                <w:rFonts w:cstheme="minorHAnsi"/>
                <w:bCs/>
                <w:color w:val="FF0000"/>
                <w:sz w:val="24"/>
                <w:szCs w:val="24"/>
              </w:rPr>
            </w:pPr>
            <w:r>
              <w:rPr>
                <w:rFonts w:cstheme="minorHAnsi"/>
                <w:bCs/>
                <w:color w:val="FF0000"/>
                <w:sz w:val="24"/>
                <w:szCs w:val="24"/>
              </w:rPr>
              <w:t>South Carolina</w:t>
            </w:r>
          </w:p>
        </w:tc>
        <w:tc>
          <w:tcPr>
            <w:tcW w:w="2338" w:type="dxa"/>
          </w:tcPr>
          <w:p w14:paraId="21673C47" w14:textId="0194AAD1" w:rsidR="006E44E0" w:rsidRDefault="006E44E0" w:rsidP="00CA26D0">
            <w:pPr>
              <w:jc w:val="both"/>
              <w:rPr>
                <w:rFonts w:cstheme="minorHAnsi"/>
                <w:bCs/>
                <w:color w:val="FF0000"/>
                <w:sz w:val="24"/>
                <w:szCs w:val="24"/>
              </w:rPr>
            </w:pPr>
            <w:r>
              <w:rPr>
                <w:rFonts w:cstheme="minorHAnsi"/>
                <w:bCs/>
                <w:color w:val="FF0000"/>
                <w:sz w:val="24"/>
                <w:szCs w:val="24"/>
              </w:rPr>
              <w:t>CUS_STATE = ‘SC’</w:t>
            </w:r>
          </w:p>
        </w:tc>
        <w:tc>
          <w:tcPr>
            <w:tcW w:w="2338" w:type="dxa"/>
          </w:tcPr>
          <w:p w14:paraId="10803734" w14:textId="4DCB720D" w:rsidR="006E44E0" w:rsidRDefault="006E44E0" w:rsidP="00CA26D0">
            <w:pPr>
              <w:jc w:val="both"/>
              <w:rPr>
                <w:rFonts w:cstheme="minorHAnsi"/>
                <w:bCs/>
                <w:color w:val="FF0000"/>
                <w:sz w:val="24"/>
                <w:szCs w:val="24"/>
              </w:rPr>
            </w:pPr>
            <w:r>
              <w:rPr>
                <w:rFonts w:cstheme="minorHAnsi"/>
                <w:bCs/>
                <w:color w:val="FF0000"/>
                <w:sz w:val="24"/>
                <w:szCs w:val="24"/>
              </w:rPr>
              <w:t>CHA</w:t>
            </w:r>
          </w:p>
        </w:tc>
      </w:tr>
    </w:tbl>
    <w:p w14:paraId="0ADDBC27" w14:textId="38930911" w:rsidR="00EF10BC" w:rsidRDefault="00EF10BC" w:rsidP="00CA26D0">
      <w:pPr>
        <w:ind w:left="720"/>
        <w:jc w:val="both"/>
        <w:rPr>
          <w:rFonts w:cstheme="minorHAnsi"/>
          <w:bCs/>
          <w:color w:val="FF0000"/>
          <w:sz w:val="24"/>
          <w:szCs w:val="24"/>
        </w:rPr>
      </w:pPr>
    </w:p>
    <w:p w14:paraId="36E6CB98" w14:textId="0BDB9A55" w:rsidR="006E44E0" w:rsidRDefault="006E44E0" w:rsidP="00CA26D0">
      <w:pPr>
        <w:ind w:left="720"/>
        <w:jc w:val="both"/>
        <w:rPr>
          <w:rFonts w:cstheme="minorHAnsi"/>
          <w:bCs/>
          <w:color w:val="FF0000"/>
          <w:sz w:val="24"/>
          <w:szCs w:val="24"/>
        </w:rPr>
      </w:pPr>
      <w:r>
        <w:rPr>
          <w:rFonts w:cstheme="minorHAnsi"/>
          <w:bCs/>
          <w:color w:val="FF0000"/>
          <w:sz w:val="24"/>
          <w:szCs w:val="24"/>
        </w:rPr>
        <w:t>REGION:</w:t>
      </w:r>
    </w:p>
    <w:tbl>
      <w:tblPr>
        <w:tblStyle w:val="TableGrid"/>
        <w:tblW w:w="0" w:type="auto"/>
        <w:tblInd w:w="720" w:type="dxa"/>
        <w:tblLook w:val="04A0" w:firstRow="1" w:lastRow="0" w:firstColumn="1" w:lastColumn="0" w:noHBand="0" w:noVBand="1"/>
      </w:tblPr>
      <w:tblGrid>
        <w:gridCol w:w="2148"/>
        <w:gridCol w:w="2164"/>
        <w:gridCol w:w="2230"/>
        <w:gridCol w:w="2088"/>
      </w:tblGrid>
      <w:tr w:rsidR="006E44E0" w14:paraId="56AECBCB" w14:textId="77777777" w:rsidTr="006E44E0">
        <w:tc>
          <w:tcPr>
            <w:tcW w:w="2337" w:type="dxa"/>
          </w:tcPr>
          <w:p w14:paraId="15C29185" w14:textId="606C6BFA" w:rsidR="006E44E0" w:rsidRDefault="006E44E0" w:rsidP="00CA26D0">
            <w:pPr>
              <w:jc w:val="both"/>
              <w:rPr>
                <w:rFonts w:cstheme="minorHAnsi"/>
                <w:bCs/>
                <w:color w:val="FF0000"/>
                <w:sz w:val="24"/>
                <w:szCs w:val="24"/>
              </w:rPr>
            </w:pPr>
            <w:r>
              <w:rPr>
                <w:rFonts w:cstheme="minorHAnsi"/>
                <w:bCs/>
                <w:color w:val="FF0000"/>
                <w:sz w:val="24"/>
                <w:szCs w:val="24"/>
              </w:rPr>
              <w:t>Fragment Name</w:t>
            </w:r>
          </w:p>
        </w:tc>
        <w:tc>
          <w:tcPr>
            <w:tcW w:w="2337" w:type="dxa"/>
          </w:tcPr>
          <w:p w14:paraId="64555FE0" w14:textId="6030D2D1" w:rsidR="006E44E0" w:rsidRDefault="006E44E0" w:rsidP="00CA26D0">
            <w:pPr>
              <w:jc w:val="both"/>
              <w:rPr>
                <w:rFonts w:cstheme="minorHAnsi"/>
                <w:bCs/>
                <w:color w:val="FF0000"/>
                <w:sz w:val="24"/>
                <w:szCs w:val="24"/>
              </w:rPr>
            </w:pPr>
            <w:r>
              <w:rPr>
                <w:rFonts w:cstheme="minorHAnsi"/>
                <w:bCs/>
                <w:color w:val="FF0000"/>
                <w:sz w:val="24"/>
                <w:szCs w:val="24"/>
              </w:rPr>
              <w:t>Location</w:t>
            </w:r>
          </w:p>
        </w:tc>
        <w:tc>
          <w:tcPr>
            <w:tcW w:w="2338" w:type="dxa"/>
          </w:tcPr>
          <w:p w14:paraId="3A4BF5EF" w14:textId="7AB28951" w:rsidR="006E44E0" w:rsidRDefault="006E44E0" w:rsidP="00CA26D0">
            <w:pPr>
              <w:jc w:val="both"/>
              <w:rPr>
                <w:rFonts w:cstheme="minorHAnsi"/>
                <w:bCs/>
                <w:color w:val="FF0000"/>
                <w:sz w:val="24"/>
                <w:szCs w:val="24"/>
              </w:rPr>
            </w:pPr>
            <w:r>
              <w:rPr>
                <w:rFonts w:cstheme="minorHAnsi"/>
                <w:bCs/>
                <w:color w:val="FF0000"/>
                <w:sz w:val="24"/>
                <w:szCs w:val="24"/>
              </w:rPr>
              <w:t>Condition</w:t>
            </w:r>
          </w:p>
        </w:tc>
        <w:tc>
          <w:tcPr>
            <w:tcW w:w="2338" w:type="dxa"/>
          </w:tcPr>
          <w:p w14:paraId="0F269856" w14:textId="384FB3CB" w:rsidR="006E44E0" w:rsidRDefault="006E44E0" w:rsidP="00CA26D0">
            <w:pPr>
              <w:jc w:val="both"/>
              <w:rPr>
                <w:rFonts w:cstheme="minorHAnsi"/>
                <w:bCs/>
                <w:color w:val="FF0000"/>
                <w:sz w:val="24"/>
                <w:szCs w:val="24"/>
              </w:rPr>
            </w:pPr>
            <w:r>
              <w:rPr>
                <w:rFonts w:cstheme="minorHAnsi"/>
                <w:bCs/>
                <w:color w:val="FF0000"/>
                <w:sz w:val="24"/>
                <w:szCs w:val="24"/>
              </w:rPr>
              <w:t>Node name</w:t>
            </w:r>
          </w:p>
        </w:tc>
      </w:tr>
      <w:tr w:rsidR="006E44E0" w14:paraId="2E7F23DF" w14:textId="77777777" w:rsidTr="006E44E0">
        <w:tc>
          <w:tcPr>
            <w:tcW w:w="2337" w:type="dxa"/>
          </w:tcPr>
          <w:p w14:paraId="0ACD1F90" w14:textId="7E58B321" w:rsidR="006E44E0" w:rsidRDefault="006E44E0" w:rsidP="00CA26D0">
            <w:pPr>
              <w:jc w:val="both"/>
              <w:rPr>
                <w:rFonts w:cstheme="minorHAnsi"/>
                <w:bCs/>
                <w:color w:val="FF0000"/>
                <w:sz w:val="24"/>
                <w:szCs w:val="24"/>
              </w:rPr>
            </w:pPr>
            <w:r>
              <w:rPr>
                <w:rFonts w:cstheme="minorHAnsi"/>
                <w:bCs/>
                <w:color w:val="FF0000"/>
                <w:sz w:val="24"/>
                <w:szCs w:val="24"/>
              </w:rPr>
              <w:t>I1</w:t>
            </w:r>
          </w:p>
        </w:tc>
        <w:tc>
          <w:tcPr>
            <w:tcW w:w="2337" w:type="dxa"/>
          </w:tcPr>
          <w:p w14:paraId="7A40919A" w14:textId="17913B21" w:rsidR="006E44E0" w:rsidRDefault="006E44E0" w:rsidP="00CA26D0">
            <w:pPr>
              <w:jc w:val="both"/>
              <w:rPr>
                <w:rFonts w:cstheme="minorHAnsi"/>
                <w:bCs/>
                <w:color w:val="FF0000"/>
                <w:sz w:val="24"/>
                <w:szCs w:val="24"/>
              </w:rPr>
            </w:pPr>
            <w:r>
              <w:rPr>
                <w:rFonts w:cstheme="minorHAnsi"/>
                <w:bCs/>
                <w:color w:val="FF0000"/>
                <w:sz w:val="24"/>
                <w:szCs w:val="24"/>
              </w:rPr>
              <w:t>Tennessee</w:t>
            </w:r>
          </w:p>
        </w:tc>
        <w:tc>
          <w:tcPr>
            <w:tcW w:w="2338" w:type="dxa"/>
          </w:tcPr>
          <w:p w14:paraId="1A1ECD4A" w14:textId="415C7B00" w:rsidR="006E44E0" w:rsidRDefault="006E44E0" w:rsidP="00CA26D0">
            <w:pPr>
              <w:jc w:val="both"/>
              <w:rPr>
                <w:rFonts w:cstheme="minorHAnsi"/>
                <w:bCs/>
                <w:color w:val="FF0000"/>
                <w:sz w:val="24"/>
                <w:szCs w:val="24"/>
              </w:rPr>
            </w:pPr>
            <w:bookmarkStart w:id="0" w:name="_Hlk164172319"/>
            <w:r>
              <w:rPr>
                <w:rFonts w:cstheme="minorHAnsi"/>
                <w:bCs/>
                <w:color w:val="FF0000"/>
                <w:sz w:val="24"/>
                <w:szCs w:val="24"/>
              </w:rPr>
              <w:t>REGION_CODE = ‘TN’</w:t>
            </w:r>
            <w:bookmarkEnd w:id="0"/>
          </w:p>
        </w:tc>
        <w:tc>
          <w:tcPr>
            <w:tcW w:w="2338" w:type="dxa"/>
          </w:tcPr>
          <w:p w14:paraId="2AB64B9A" w14:textId="049CA3B9" w:rsidR="006E44E0" w:rsidRDefault="006E44E0" w:rsidP="00CA26D0">
            <w:pPr>
              <w:jc w:val="both"/>
              <w:rPr>
                <w:rFonts w:cstheme="minorHAnsi"/>
                <w:bCs/>
                <w:color w:val="FF0000"/>
                <w:sz w:val="24"/>
                <w:szCs w:val="24"/>
              </w:rPr>
            </w:pPr>
            <w:r>
              <w:rPr>
                <w:rFonts w:cstheme="minorHAnsi"/>
                <w:bCs/>
                <w:color w:val="FF0000"/>
                <w:sz w:val="24"/>
                <w:szCs w:val="24"/>
              </w:rPr>
              <w:t>NAS</w:t>
            </w:r>
          </w:p>
        </w:tc>
      </w:tr>
      <w:tr w:rsidR="006E44E0" w14:paraId="2010ED39" w14:textId="77777777" w:rsidTr="006E44E0">
        <w:tc>
          <w:tcPr>
            <w:tcW w:w="2337" w:type="dxa"/>
          </w:tcPr>
          <w:p w14:paraId="5E8FDC14" w14:textId="550918BA" w:rsidR="006E44E0" w:rsidRDefault="006E44E0" w:rsidP="00CA26D0">
            <w:pPr>
              <w:jc w:val="both"/>
              <w:rPr>
                <w:rFonts w:cstheme="minorHAnsi"/>
                <w:bCs/>
                <w:color w:val="FF0000"/>
                <w:sz w:val="24"/>
                <w:szCs w:val="24"/>
              </w:rPr>
            </w:pPr>
            <w:r>
              <w:rPr>
                <w:rFonts w:cstheme="minorHAnsi"/>
                <w:bCs/>
                <w:color w:val="FF0000"/>
                <w:sz w:val="24"/>
                <w:szCs w:val="24"/>
              </w:rPr>
              <w:t>I2</w:t>
            </w:r>
          </w:p>
        </w:tc>
        <w:tc>
          <w:tcPr>
            <w:tcW w:w="2337" w:type="dxa"/>
          </w:tcPr>
          <w:p w14:paraId="4FFAE2B3" w14:textId="74109FC0" w:rsidR="006E44E0" w:rsidRDefault="006E44E0" w:rsidP="00CA26D0">
            <w:pPr>
              <w:jc w:val="both"/>
              <w:rPr>
                <w:rFonts w:cstheme="minorHAnsi"/>
                <w:bCs/>
                <w:color w:val="FF0000"/>
                <w:sz w:val="24"/>
                <w:szCs w:val="24"/>
              </w:rPr>
            </w:pPr>
            <w:r>
              <w:rPr>
                <w:rFonts w:cstheme="minorHAnsi"/>
                <w:bCs/>
                <w:color w:val="FF0000"/>
                <w:sz w:val="24"/>
                <w:szCs w:val="24"/>
              </w:rPr>
              <w:t>Georgia</w:t>
            </w:r>
          </w:p>
        </w:tc>
        <w:tc>
          <w:tcPr>
            <w:tcW w:w="2338" w:type="dxa"/>
          </w:tcPr>
          <w:p w14:paraId="66D7DB65" w14:textId="30DEC0F0" w:rsidR="006E44E0" w:rsidRDefault="006E44E0" w:rsidP="00CA26D0">
            <w:pPr>
              <w:jc w:val="both"/>
              <w:rPr>
                <w:rFonts w:cstheme="minorHAnsi"/>
                <w:bCs/>
                <w:color w:val="FF0000"/>
                <w:sz w:val="24"/>
                <w:szCs w:val="24"/>
              </w:rPr>
            </w:pPr>
            <w:r>
              <w:rPr>
                <w:rFonts w:cstheme="minorHAnsi"/>
                <w:bCs/>
                <w:color w:val="FF0000"/>
                <w:sz w:val="24"/>
                <w:szCs w:val="24"/>
              </w:rPr>
              <w:t>REGION_CODE = ‘</w:t>
            </w:r>
            <w:r>
              <w:rPr>
                <w:rFonts w:cstheme="minorHAnsi"/>
                <w:bCs/>
                <w:color w:val="FF0000"/>
                <w:sz w:val="24"/>
                <w:szCs w:val="24"/>
              </w:rPr>
              <w:t>GA</w:t>
            </w:r>
            <w:r>
              <w:rPr>
                <w:rFonts w:cstheme="minorHAnsi"/>
                <w:bCs/>
                <w:color w:val="FF0000"/>
                <w:sz w:val="24"/>
                <w:szCs w:val="24"/>
              </w:rPr>
              <w:t>’</w:t>
            </w:r>
          </w:p>
        </w:tc>
        <w:tc>
          <w:tcPr>
            <w:tcW w:w="2338" w:type="dxa"/>
          </w:tcPr>
          <w:p w14:paraId="0208A0E4" w14:textId="1D16F661" w:rsidR="006E44E0" w:rsidRDefault="006E44E0" w:rsidP="00CA26D0">
            <w:pPr>
              <w:jc w:val="both"/>
              <w:rPr>
                <w:rFonts w:cstheme="minorHAnsi"/>
                <w:bCs/>
                <w:color w:val="FF0000"/>
                <w:sz w:val="24"/>
                <w:szCs w:val="24"/>
              </w:rPr>
            </w:pPr>
            <w:r>
              <w:rPr>
                <w:rFonts w:cstheme="minorHAnsi"/>
                <w:bCs/>
                <w:color w:val="FF0000"/>
                <w:sz w:val="24"/>
                <w:szCs w:val="24"/>
              </w:rPr>
              <w:t>ATL</w:t>
            </w:r>
          </w:p>
        </w:tc>
      </w:tr>
      <w:tr w:rsidR="006E44E0" w14:paraId="284D42CC" w14:textId="77777777" w:rsidTr="006E44E0">
        <w:tc>
          <w:tcPr>
            <w:tcW w:w="2337" w:type="dxa"/>
          </w:tcPr>
          <w:p w14:paraId="4469657F" w14:textId="660BC865" w:rsidR="006E44E0" w:rsidRDefault="006E44E0" w:rsidP="00CA26D0">
            <w:pPr>
              <w:jc w:val="both"/>
              <w:rPr>
                <w:rFonts w:cstheme="minorHAnsi"/>
                <w:bCs/>
                <w:color w:val="FF0000"/>
                <w:sz w:val="24"/>
                <w:szCs w:val="24"/>
              </w:rPr>
            </w:pPr>
            <w:r>
              <w:rPr>
                <w:rFonts w:cstheme="minorHAnsi"/>
                <w:bCs/>
                <w:color w:val="FF0000"/>
                <w:sz w:val="24"/>
                <w:szCs w:val="24"/>
              </w:rPr>
              <w:t>I3</w:t>
            </w:r>
          </w:p>
        </w:tc>
        <w:tc>
          <w:tcPr>
            <w:tcW w:w="2337" w:type="dxa"/>
          </w:tcPr>
          <w:p w14:paraId="1A67960D" w14:textId="52044812" w:rsidR="006E44E0" w:rsidRDefault="006E44E0" w:rsidP="00CA26D0">
            <w:pPr>
              <w:jc w:val="both"/>
              <w:rPr>
                <w:rFonts w:cstheme="minorHAnsi"/>
                <w:bCs/>
                <w:color w:val="FF0000"/>
                <w:sz w:val="24"/>
                <w:szCs w:val="24"/>
              </w:rPr>
            </w:pPr>
            <w:r>
              <w:rPr>
                <w:rFonts w:cstheme="minorHAnsi"/>
                <w:bCs/>
                <w:color w:val="FF0000"/>
                <w:sz w:val="24"/>
                <w:szCs w:val="24"/>
              </w:rPr>
              <w:t>Florida</w:t>
            </w:r>
          </w:p>
        </w:tc>
        <w:tc>
          <w:tcPr>
            <w:tcW w:w="2338" w:type="dxa"/>
          </w:tcPr>
          <w:p w14:paraId="12F42D31" w14:textId="5A8F86CE" w:rsidR="006E44E0" w:rsidRDefault="006E44E0" w:rsidP="00CA26D0">
            <w:pPr>
              <w:jc w:val="both"/>
              <w:rPr>
                <w:rFonts w:cstheme="minorHAnsi"/>
                <w:bCs/>
                <w:color w:val="FF0000"/>
                <w:sz w:val="24"/>
                <w:szCs w:val="24"/>
              </w:rPr>
            </w:pPr>
            <w:r>
              <w:rPr>
                <w:rFonts w:cstheme="minorHAnsi"/>
                <w:bCs/>
                <w:color w:val="FF0000"/>
                <w:sz w:val="24"/>
                <w:szCs w:val="24"/>
              </w:rPr>
              <w:t>REGION_CODE = ‘</w:t>
            </w:r>
            <w:r>
              <w:rPr>
                <w:rFonts w:cstheme="minorHAnsi"/>
                <w:bCs/>
                <w:color w:val="FF0000"/>
                <w:sz w:val="24"/>
                <w:szCs w:val="24"/>
              </w:rPr>
              <w:t>FL</w:t>
            </w:r>
            <w:r>
              <w:rPr>
                <w:rFonts w:cstheme="minorHAnsi"/>
                <w:bCs/>
                <w:color w:val="FF0000"/>
                <w:sz w:val="24"/>
                <w:szCs w:val="24"/>
              </w:rPr>
              <w:t>’</w:t>
            </w:r>
          </w:p>
        </w:tc>
        <w:tc>
          <w:tcPr>
            <w:tcW w:w="2338" w:type="dxa"/>
          </w:tcPr>
          <w:p w14:paraId="3C767AAE" w14:textId="379DD710" w:rsidR="006E44E0" w:rsidRDefault="006E44E0" w:rsidP="00CA26D0">
            <w:pPr>
              <w:jc w:val="both"/>
              <w:rPr>
                <w:rFonts w:cstheme="minorHAnsi"/>
                <w:bCs/>
                <w:color w:val="FF0000"/>
                <w:sz w:val="24"/>
                <w:szCs w:val="24"/>
              </w:rPr>
            </w:pPr>
            <w:r>
              <w:rPr>
                <w:rFonts w:cstheme="minorHAnsi"/>
                <w:bCs/>
                <w:color w:val="FF0000"/>
                <w:sz w:val="24"/>
                <w:szCs w:val="24"/>
              </w:rPr>
              <w:t>TAM</w:t>
            </w:r>
          </w:p>
        </w:tc>
      </w:tr>
      <w:tr w:rsidR="006E44E0" w14:paraId="32FBF15D" w14:textId="77777777" w:rsidTr="006E44E0">
        <w:tc>
          <w:tcPr>
            <w:tcW w:w="2337" w:type="dxa"/>
          </w:tcPr>
          <w:p w14:paraId="370860EE" w14:textId="2725955D" w:rsidR="006E44E0" w:rsidRDefault="006E44E0" w:rsidP="00CA26D0">
            <w:pPr>
              <w:jc w:val="both"/>
              <w:rPr>
                <w:rFonts w:cstheme="minorHAnsi"/>
                <w:bCs/>
                <w:color w:val="FF0000"/>
                <w:sz w:val="24"/>
                <w:szCs w:val="24"/>
              </w:rPr>
            </w:pPr>
            <w:r>
              <w:rPr>
                <w:rFonts w:cstheme="minorHAnsi"/>
                <w:bCs/>
                <w:color w:val="FF0000"/>
                <w:sz w:val="24"/>
                <w:szCs w:val="24"/>
              </w:rPr>
              <w:t>I4</w:t>
            </w:r>
          </w:p>
        </w:tc>
        <w:tc>
          <w:tcPr>
            <w:tcW w:w="2337" w:type="dxa"/>
          </w:tcPr>
          <w:p w14:paraId="577B559D" w14:textId="75E66D6F" w:rsidR="006E44E0" w:rsidRDefault="006E44E0" w:rsidP="00CA26D0">
            <w:pPr>
              <w:jc w:val="both"/>
              <w:rPr>
                <w:rFonts w:cstheme="minorHAnsi"/>
                <w:bCs/>
                <w:color w:val="FF0000"/>
                <w:sz w:val="24"/>
                <w:szCs w:val="24"/>
              </w:rPr>
            </w:pPr>
            <w:r>
              <w:rPr>
                <w:rFonts w:cstheme="minorHAnsi"/>
                <w:bCs/>
                <w:color w:val="FF0000"/>
                <w:sz w:val="24"/>
                <w:szCs w:val="24"/>
              </w:rPr>
              <w:t>South Carolina</w:t>
            </w:r>
          </w:p>
        </w:tc>
        <w:tc>
          <w:tcPr>
            <w:tcW w:w="2338" w:type="dxa"/>
          </w:tcPr>
          <w:p w14:paraId="319048FE" w14:textId="6D076FF8" w:rsidR="006E44E0" w:rsidRDefault="006E44E0" w:rsidP="00CA26D0">
            <w:pPr>
              <w:jc w:val="both"/>
              <w:rPr>
                <w:rFonts w:cstheme="minorHAnsi"/>
                <w:bCs/>
                <w:color w:val="FF0000"/>
                <w:sz w:val="24"/>
                <w:szCs w:val="24"/>
              </w:rPr>
            </w:pPr>
            <w:r>
              <w:rPr>
                <w:rFonts w:cstheme="minorHAnsi"/>
                <w:bCs/>
                <w:color w:val="FF0000"/>
                <w:sz w:val="24"/>
                <w:szCs w:val="24"/>
              </w:rPr>
              <w:t>REGION_CODE = ‘</w:t>
            </w:r>
            <w:r>
              <w:rPr>
                <w:rFonts w:cstheme="minorHAnsi"/>
                <w:bCs/>
                <w:color w:val="FF0000"/>
                <w:sz w:val="24"/>
                <w:szCs w:val="24"/>
              </w:rPr>
              <w:t>SC</w:t>
            </w:r>
            <w:r>
              <w:rPr>
                <w:rFonts w:cstheme="minorHAnsi"/>
                <w:bCs/>
                <w:color w:val="FF0000"/>
                <w:sz w:val="24"/>
                <w:szCs w:val="24"/>
              </w:rPr>
              <w:t>’</w:t>
            </w:r>
          </w:p>
        </w:tc>
        <w:tc>
          <w:tcPr>
            <w:tcW w:w="2338" w:type="dxa"/>
          </w:tcPr>
          <w:p w14:paraId="074D13C4" w14:textId="7C4A3008" w:rsidR="006E44E0" w:rsidRDefault="006E44E0" w:rsidP="00CA26D0">
            <w:pPr>
              <w:jc w:val="both"/>
              <w:rPr>
                <w:rFonts w:cstheme="minorHAnsi"/>
                <w:bCs/>
                <w:color w:val="FF0000"/>
                <w:sz w:val="24"/>
                <w:szCs w:val="24"/>
              </w:rPr>
            </w:pPr>
            <w:r>
              <w:rPr>
                <w:rFonts w:cstheme="minorHAnsi"/>
                <w:bCs/>
                <w:color w:val="FF0000"/>
                <w:sz w:val="24"/>
                <w:szCs w:val="24"/>
              </w:rPr>
              <w:t>CHA</w:t>
            </w:r>
          </w:p>
        </w:tc>
      </w:tr>
    </w:tbl>
    <w:p w14:paraId="4EAD8874" w14:textId="77777777" w:rsidR="006E44E0" w:rsidRPr="006E44E0" w:rsidRDefault="006E44E0" w:rsidP="00CA26D0">
      <w:pPr>
        <w:ind w:left="720"/>
        <w:jc w:val="both"/>
        <w:rPr>
          <w:rFonts w:cstheme="minorHAnsi"/>
          <w:bCs/>
          <w:color w:val="FF0000"/>
          <w:sz w:val="24"/>
          <w:szCs w:val="24"/>
        </w:rPr>
      </w:pPr>
    </w:p>
    <w:p w14:paraId="0F713CDB" w14:textId="18FA938B" w:rsidR="00CA26D0" w:rsidRDefault="00EF10BC" w:rsidP="00CA26D0">
      <w:pPr>
        <w:pStyle w:val="ListParagraph"/>
        <w:numPr>
          <w:ilvl w:val="0"/>
          <w:numId w:val="18"/>
        </w:numPr>
        <w:tabs>
          <w:tab w:val="left" w:pos="540"/>
        </w:tabs>
        <w:jc w:val="both"/>
        <w:rPr>
          <w:rFonts w:cstheme="minorHAnsi"/>
          <w:sz w:val="24"/>
          <w:szCs w:val="24"/>
        </w:rPr>
      </w:pPr>
      <w:r w:rsidRPr="00EF10BC">
        <w:rPr>
          <w:rFonts w:cstheme="minorHAnsi"/>
          <w:b/>
          <w:bCs/>
          <w:sz w:val="24"/>
          <w:szCs w:val="24"/>
        </w:rPr>
        <w:t>Design the database fragments. Show an example with node names, location, fragment names, attribute names, and demonstration data.</w:t>
      </w:r>
      <w:r w:rsidR="00CA26D0">
        <w:rPr>
          <w:rFonts w:cstheme="minorHAnsi"/>
          <w:b/>
          <w:bCs/>
          <w:sz w:val="24"/>
          <w:szCs w:val="24"/>
        </w:rPr>
        <w:br/>
      </w:r>
    </w:p>
    <w:p w14:paraId="79E2802E" w14:textId="25C5A591" w:rsidR="00CA26D0" w:rsidRPr="006E44E0" w:rsidRDefault="006E44E0" w:rsidP="006E44E0">
      <w:pPr>
        <w:tabs>
          <w:tab w:val="left" w:pos="540"/>
        </w:tabs>
        <w:ind w:left="720"/>
        <w:jc w:val="both"/>
        <w:rPr>
          <w:rFonts w:cstheme="minorHAnsi"/>
          <w:color w:val="FF0000"/>
          <w:sz w:val="24"/>
          <w:szCs w:val="24"/>
        </w:rPr>
      </w:pPr>
      <w:r>
        <w:rPr>
          <w:rFonts w:cstheme="minorHAnsi"/>
          <w:color w:val="FF0000"/>
          <w:sz w:val="24"/>
          <w:szCs w:val="24"/>
        </w:rPr>
        <w:t>Reviewed in class.</w:t>
      </w:r>
    </w:p>
    <w:sectPr w:rsidR="00CA26D0" w:rsidRPr="006E44E0" w:rsidSect="00DE0BE7">
      <w:headerReference w:type="default" r:id="rId7"/>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AA8F5" w14:textId="77777777" w:rsidR="00DE0BE7" w:rsidRDefault="00DE0BE7" w:rsidP="008334E0">
      <w:pPr>
        <w:spacing w:after="0" w:line="240" w:lineRule="auto"/>
      </w:pPr>
      <w:r>
        <w:separator/>
      </w:r>
    </w:p>
  </w:endnote>
  <w:endnote w:type="continuationSeparator" w:id="0">
    <w:p w14:paraId="460C23CD" w14:textId="77777777" w:rsidR="00DE0BE7" w:rsidRDefault="00DE0BE7" w:rsidP="0083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A0CA5" w14:textId="77777777" w:rsidR="00DE0BE7" w:rsidRDefault="00DE0BE7" w:rsidP="008334E0">
      <w:pPr>
        <w:spacing w:after="0" w:line="240" w:lineRule="auto"/>
      </w:pPr>
      <w:r>
        <w:separator/>
      </w:r>
    </w:p>
  </w:footnote>
  <w:footnote w:type="continuationSeparator" w:id="0">
    <w:p w14:paraId="72EB9E5C" w14:textId="77777777" w:rsidR="00DE0BE7" w:rsidRDefault="00DE0BE7" w:rsidP="00833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EF172" w14:textId="77777777" w:rsidR="008334E0" w:rsidRDefault="008334E0" w:rsidP="008334E0">
    <w:pPr>
      <w:pStyle w:val="Header"/>
      <w:spacing w:line="120" w:lineRule="auto"/>
    </w:pPr>
    <w:r>
      <w:rPr>
        <w:noProof/>
      </w:rPr>
      <mc:AlternateContent>
        <mc:Choice Requires="wps">
          <w:drawing>
            <wp:anchor distT="0" distB="0" distL="118745" distR="118745" simplePos="0" relativeHeight="251659264" behindDoc="1" locked="0" layoutInCell="1" allowOverlap="0" wp14:anchorId="10585B37" wp14:editId="28AFF691">
              <wp:simplePos x="0" y="0"/>
              <wp:positionH relativeFrom="margin">
                <wp:align>center</wp:align>
              </wp:positionH>
              <wp:positionV relativeFrom="page">
                <wp:posOffset>236829</wp:posOffset>
              </wp:positionV>
              <wp:extent cx="7105650" cy="269875"/>
              <wp:effectExtent l="0" t="0" r="19050" b="15240"/>
              <wp:wrapSquare wrapText="bothSides"/>
              <wp:docPr id="197" name="Rectangle 197"/>
              <wp:cNvGraphicFramePr/>
              <a:graphic xmlns:a="http://schemas.openxmlformats.org/drawingml/2006/main">
                <a:graphicData uri="http://schemas.microsoft.com/office/word/2010/wordprocessingShape">
                  <wps:wsp>
                    <wps:cNvSpPr/>
                    <wps:spPr>
                      <a:xfrm>
                        <a:off x="0" y="0"/>
                        <a:ext cx="7105650" cy="26987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92EB40" w14:textId="6CFA2359"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EB63D1">
                            <w:rPr>
                              <w:rFonts w:ascii="Arial" w:eastAsia="Times New Roman" w:hAnsi="Arial" w:cs="Times New Roman"/>
                              <w:sz w:val="28"/>
                              <w:szCs w:val="28"/>
                            </w:rPr>
                            <w:t>4620</w:t>
                          </w:r>
                          <w:r>
                            <w:rPr>
                              <w:rFonts w:ascii="Arial" w:eastAsia="Times New Roman" w:hAnsi="Arial" w:cs="Times New Roman"/>
                              <w:sz w:val="28"/>
                              <w:szCs w:val="28"/>
                            </w:rPr>
                            <w:t xml:space="preserve"> </w:t>
                          </w:r>
                          <w:r w:rsidR="00EB63D1">
                            <w:rPr>
                              <w:rFonts w:ascii="Arial" w:eastAsia="Times New Roman" w:hAnsi="Arial" w:cs="Times New Roman"/>
                              <w:sz w:val="28"/>
                              <w:szCs w:val="28"/>
                            </w:rPr>
                            <w:t>Database Systems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EF10BC">
                            <w:rPr>
                              <w:rFonts w:ascii="Arial" w:eastAsia="Times New Roman" w:hAnsi="Arial" w:cs="Times New Roman"/>
                              <w:sz w:val="28"/>
                              <w:szCs w:val="28"/>
                            </w:rPr>
                            <w:t>12.1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10585B37" id="Rectangle 197" o:spid="_x0000_s1026" style="position:absolute;margin-left:0;margin-top:18.65pt;width:559.5pt;height:21.25pt;z-index:-251657216;visibility:visible;mso-wrap-style:square;mso-width-percent:0;mso-height-percent:27;mso-wrap-distance-left:9.35pt;mso-wrap-distance-top:0;mso-wrap-distance-right:9.35pt;mso-wrap-distance-bottom:0;mso-position-horizontal:center;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" o:allowoverlap="f" fillcolor="black [3213]" strokecolor="black [3213]" strokeweight="1pt">
              <v:textbox style="mso-fit-shape-to-text:t">
                <w:txbxContent>
                  <w:p w14:paraId="0192EB40" w14:textId="6CFA2359"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EB63D1">
                      <w:rPr>
                        <w:rFonts w:ascii="Arial" w:eastAsia="Times New Roman" w:hAnsi="Arial" w:cs="Times New Roman"/>
                        <w:sz w:val="28"/>
                        <w:szCs w:val="28"/>
                      </w:rPr>
                      <w:t>4620</w:t>
                    </w:r>
                    <w:r>
                      <w:rPr>
                        <w:rFonts w:ascii="Arial" w:eastAsia="Times New Roman" w:hAnsi="Arial" w:cs="Times New Roman"/>
                        <w:sz w:val="28"/>
                        <w:szCs w:val="28"/>
                      </w:rPr>
                      <w:t xml:space="preserve"> </w:t>
                    </w:r>
                    <w:r w:rsidR="00EB63D1">
                      <w:rPr>
                        <w:rFonts w:ascii="Arial" w:eastAsia="Times New Roman" w:hAnsi="Arial" w:cs="Times New Roman"/>
                        <w:sz w:val="28"/>
                        <w:szCs w:val="28"/>
                      </w:rPr>
                      <w:t>Database Systems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EF10BC">
                      <w:rPr>
                        <w:rFonts w:ascii="Arial" w:eastAsia="Times New Roman" w:hAnsi="Arial" w:cs="Times New Roman"/>
                        <w:sz w:val="28"/>
                        <w:szCs w:val="28"/>
                      </w:rPr>
                      <w:t>12.1</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172C"/>
    <w:multiLevelType w:val="hybridMultilevel"/>
    <w:tmpl w:val="9264B458"/>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081937"/>
    <w:multiLevelType w:val="hybridMultilevel"/>
    <w:tmpl w:val="12EC527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EB30356"/>
    <w:multiLevelType w:val="hybridMultilevel"/>
    <w:tmpl w:val="5C4434EA"/>
    <w:lvl w:ilvl="0" w:tplc="0409000F">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3" w15:restartNumberingAfterBreak="0">
    <w:nsid w:val="24CB34D6"/>
    <w:multiLevelType w:val="hybridMultilevel"/>
    <w:tmpl w:val="3FECD3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241718"/>
    <w:multiLevelType w:val="hybridMultilevel"/>
    <w:tmpl w:val="DC82F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7C5E37"/>
    <w:multiLevelType w:val="hybridMultilevel"/>
    <w:tmpl w:val="940C21D0"/>
    <w:lvl w:ilvl="0" w:tplc="96D28C12">
      <w:start w:val="1"/>
      <w:numFmt w:val="decimal"/>
      <w:lvlText w:val="%1."/>
      <w:lvlJc w:val="right"/>
      <w:pPr>
        <w:tabs>
          <w:tab w:val="num" w:pos="547"/>
        </w:tabs>
        <w:ind w:left="547" w:hanging="187"/>
      </w:pPr>
      <w:rPr>
        <w:rFonts w:hint="default"/>
        <w:sz w:val="24"/>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8F281C"/>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BBF56BF"/>
    <w:multiLevelType w:val="hybridMultilevel"/>
    <w:tmpl w:val="B6DC9C1A"/>
    <w:lvl w:ilvl="0" w:tplc="C5C6F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8C4A4D"/>
    <w:multiLevelType w:val="hybridMultilevel"/>
    <w:tmpl w:val="60120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326996"/>
    <w:multiLevelType w:val="hybridMultilevel"/>
    <w:tmpl w:val="3D101094"/>
    <w:lvl w:ilvl="0" w:tplc="6EB69B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697C43"/>
    <w:multiLevelType w:val="hybridMultilevel"/>
    <w:tmpl w:val="F84870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48133963"/>
    <w:multiLevelType w:val="multilevel"/>
    <w:tmpl w:val="8D881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423E82"/>
    <w:multiLevelType w:val="hybridMultilevel"/>
    <w:tmpl w:val="5D7CFB0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23130A3"/>
    <w:multiLevelType w:val="hybridMultilevel"/>
    <w:tmpl w:val="F7A2C666"/>
    <w:lvl w:ilvl="0" w:tplc="CC4AAE0E">
      <w:start w:val="1"/>
      <w:numFmt w:val="decimal"/>
      <w:lvlText w:val="%1"/>
      <w:lvlJc w:val="left"/>
      <w:pPr>
        <w:ind w:left="0" w:hanging="360"/>
      </w:pPr>
      <w:rPr>
        <w:rFonts w:hint="default"/>
        <w:color w:val="FFC000"/>
        <w:sz w:val="48"/>
        <w:szCs w:val="48"/>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6B64383E"/>
    <w:multiLevelType w:val="hybridMultilevel"/>
    <w:tmpl w:val="14D6A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CA7BF5"/>
    <w:multiLevelType w:val="hybridMultilevel"/>
    <w:tmpl w:val="882A3134"/>
    <w:lvl w:ilvl="0" w:tplc="6EB69B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4B30D5"/>
    <w:multiLevelType w:val="hybridMultilevel"/>
    <w:tmpl w:val="247C3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C65209"/>
    <w:multiLevelType w:val="hybridMultilevel"/>
    <w:tmpl w:val="E396B6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4784227">
    <w:abstractNumId w:val="12"/>
  </w:num>
  <w:num w:numId="2" w16cid:durableId="1005861171">
    <w:abstractNumId w:val="4"/>
  </w:num>
  <w:num w:numId="3" w16cid:durableId="1121341059">
    <w:abstractNumId w:val="3"/>
  </w:num>
  <w:num w:numId="4" w16cid:durableId="640035239">
    <w:abstractNumId w:val="14"/>
  </w:num>
  <w:num w:numId="5" w16cid:durableId="1691879898">
    <w:abstractNumId w:val="17"/>
  </w:num>
  <w:num w:numId="6" w16cid:durableId="225145112">
    <w:abstractNumId w:val="8"/>
  </w:num>
  <w:num w:numId="7" w16cid:durableId="507597075">
    <w:abstractNumId w:val="7"/>
  </w:num>
  <w:num w:numId="8" w16cid:durableId="727344470">
    <w:abstractNumId w:val="6"/>
  </w:num>
  <w:num w:numId="9" w16cid:durableId="430127800">
    <w:abstractNumId w:val="10"/>
  </w:num>
  <w:num w:numId="10" w16cid:durableId="1241283501">
    <w:abstractNumId w:val="13"/>
  </w:num>
  <w:num w:numId="11" w16cid:durableId="1426533319">
    <w:abstractNumId w:val="5"/>
  </w:num>
  <w:num w:numId="12" w16cid:durableId="1065294355">
    <w:abstractNumId w:val="11"/>
  </w:num>
  <w:num w:numId="13" w16cid:durableId="1979529907">
    <w:abstractNumId w:val="2"/>
  </w:num>
  <w:num w:numId="14" w16cid:durableId="706293142">
    <w:abstractNumId w:val="1"/>
  </w:num>
  <w:num w:numId="15" w16cid:durableId="1409111075">
    <w:abstractNumId w:val="16"/>
  </w:num>
  <w:num w:numId="16" w16cid:durableId="1734546627">
    <w:abstractNumId w:val="9"/>
  </w:num>
  <w:num w:numId="17" w16cid:durableId="925767406">
    <w:abstractNumId w:val="15"/>
  </w:num>
  <w:num w:numId="18" w16cid:durableId="493378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4E0"/>
    <w:rsid w:val="00045630"/>
    <w:rsid w:val="00062F27"/>
    <w:rsid w:val="00074FF9"/>
    <w:rsid w:val="000A4061"/>
    <w:rsid w:val="00126276"/>
    <w:rsid w:val="00170A7D"/>
    <w:rsid w:val="0017256C"/>
    <w:rsid w:val="002113A2"/>
    <w:rsid w:val="00247880"/>
    <w:rsid w:val="0027712E"/>
    <w:rsid w:val="002A257A"/>
    <w:rsid w:val="002B2D2C"/>
    <w:rsid w:val="002F5F7E"/>
    <w:rsid w:val="00301D02"/>
    <w:rsid w:val="00321D56"/>
    <w:rsid w:val="00393375"/>
    <w:rsid w:val="003C7277"/>
    <w:rsid w:val="003F04BE"/>
    <w:rsid w:val="00437CE7"/>
    <w:rsid w:val="00483FCA"/>
    <w:rsid w:val="004C2B96"/>
    <w:rsid w:val="00567CCA"/>
    <w:rsid w:val="00573021"/>
    <w:rsid w:val="005E51AB"/>
    <w:rsid w:val="00602A62"/>
    <w:rsid w:val="006E44E0"/>
    <w:rsid w:val="007736D8"/>
    <w:rsid w:val="0078767B"/>
    <w:rsid w:val="007A24A1"/>
    <w:rsid w:val="0082032C"/>
    <w:rsid w:val="008248FB"/>
    <w:rsid w:val="008334E0"/>
    <w:rsid w:val="008844C1"/>
    <w:rsid w:val="008C184B"/>
    <w:rsid w:val="00945CF9"/>
    <w:rsid w:val="00963BD9"/>
    <w:rsid w:val="00997530"/>
    <w:rsid w:val="009D1FFF"/>
    <w:rsid w:val="00A206CB"/>
    <w:rsid w:val="00A3629B"/>
    <w:rsid w:val="00A36F05"/>
    <w:rsid w:val="00A40BF9"/>
    <w:rsid w:val="00A4626E"/>
    <w:rsid w:val="00AE75DE"/>
    <w:rsid w:val="00AF757A"/>
    <w:rsid w:val="00B120A9"/>
    <w:rsid w:val="00B136FB"/>
    <w:rsid w:val="00B219CB"/>
    <w:rsid w:val="00B47AA7"/>
    <w:rsid w:val="00B718D1"/>
    <w:rsid w:val="00BB46CB"/>
    <w:rsid w:val="00BB66A3"/>
    <w:rsid w:val="00BE4A86"/>
    <w:rsid w:val="00C40440"/>
    <w:rsid w:val="00C77606"/>
    <w:rsid w:val="00CA26D0"/>
    <w:rsid w:val="00CB6BB5"/>
    <w:rsid w:val="00D02DC7"/>
    <w:rsid w:val="00D133C7"/>
    <w:rsid w:val="00D469C7"/>
    <w:rsid w:val="00D51D8C"/>
    <w:rsid w:val="00D558CC"/>
    <w:rsid w:val="00DE0BE7"/>
    <w:rsid w:val="00DE2ACE"/>
    <w:rsid w:val="00DE581C"/>
    <w:rsid w:val="00DF06AC"/>
    <w:rsid w:val="00E347E3"/>
    <w:rsid w:val="00E8268D"/>
    <w:rsid w:val="00E9018F"/>
    <w:rsid w:val="00E92FEC"/>
    <w:rsid w:val="00EB63D1"/>
    <w:rsid w:val="00EF10BC"/>
    <w:rsid w:val="00EF2971"/>
    <w:rsid w:val="00F634B3"/>
    <w:rsid w:val="00F77700"/>
    <w:rsid w:val="00F94188"/>
    <w:rsid w:val="00FF37C7"/>
    <w:rsid w:val="00FF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879C0"/>
  <w15:chartTrackingRefBased/>
  <w15:docId w15:val="{1671FA3C-BF7D-429A-81A1-CFA09EC7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E0"/>
  </w:style>
  <w:style w:type="paragraph" w:styleId="Footer">
    <w:name w:val="footer"/>
    <w:basedOn w:val="Normal"/>
    <w:link w:val="FooterChar"/>
    <w:uiPriority w:val="99"/>
    <w:unhideWhenUsed/>
    <w:rsid w:val="00833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E0"/>
  </w:style>
  <w:style w:type="paragraph" w:styleId="ListParagraph">
    <w:name w:val="List Paragraph"/>
    <w:basedOn w:val="Normal"/>
    <w:uiPriority w:val="34"/>
    <w:qFormat/>
    <w:rsid w:val="00963BD9"/>
    <w:pPr>
      <w:ind w:left="720"/>
      <w:contextualSpacing/>
    </w:pPr>
  </w:style>
  <w:style w:type="paragraph" w:styleId="PlainText">
    <w:name w:val="Plain Text"/>
    <w:basedOn w:val="Normal"/>
    <w:link w:val="PlainTextChar"/>
    <w:rsid w:val="00C4044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C40440"/>
    <w:rPr>
      <w:rFonts w:ascii="Courier New" w:eastAsia="Times New Roman" w:hAnsi="Courier New" w:cs="Times New Roman"/>
      <w:sz w:val="20"/>
      <w:szCs w:val="20"/>
    </w:rPr>
  </w:style>
  <w:style w:type="paragraph" w:styleId="NormalWeb">
    <w:name w:val="Normal (Web)"/>
    <w:basedOn w:val="Normal"/>
    <w:uiPriority w:val="99"/>
    <w:semiHidden/>
    <w:unhideWhenUsed/>
    <w:rsid w:val="00D133C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EF10BC"/>
    <w:pPr>
      <w:widowControl w:val="0"/>
      <w:spacing w:after="0" w:line="240" w:lineRule="auto"/>
      <w:jc w:val="both"/>
    </w:pPr>
    <w:rPr>
      <w:rFonts w:ascii="Times New Roman" w:eastAsia="Times New Roman" w:hAnsi="Times New Roman" w:cs="Times New Roman"/>
      <w:snapToGrid w:val="0"/>
      <w:sz w:val="24"/>
      <w:szCs w:val="20"/>
    </w:rPr>
  </w:style>
  <w:style w:type="character" w:customStyle="1" w:styleId="BodyTextChar">
    <w:name w:val="Body Text Char"/>
    <w:basedOn w:val="DefaultParagraphFont"/>
    <w:link w:val="BodyText"/>
    <w:rsid w:val="00EF10BC"/>
    <w:rPr>
      <w:rFonts w:ascii="Times New Roman" w:eastAsia="Times New Roman" w:hAnsi="Times New Roman" w:cs="Times New Roman"/>
      <w:snapToGrid w:val="0"/>
      <w:sz w:val="24"/>
      <w:szCs w:val="20"/>
    </w:rPr>
  </w:style>
  <w:style w:type="paragraph" w:customStyle="1" w:styleId="a">
    <w:name w:val="_"/>
    <w:basedOn w:val="Normal"/>
    <w:rsid w:val="00EF10BC"/>
    <w:pPr>
      <w:widowControl w:val="0"/>
      <w:spacing w:after="0" w:line="240" w:lineRule="auto"/>
      <w:ind w:left="1440" w:hanging="720"/>
    </w:pPr>
    <w:rPr>
      <w:rFonts w:ascii="Times New Roman" w:eastAsia="Times New Roman" w:hAnsi="Times New Roman" w:cs="Times New Roman"/>
      <w:snapToGrid w:val="0"/>
      <w:sz w:val="24"/>
      <w:szCs w:val="20"/>
    </w:rPr>
  </w:style>
  <w:style w:type="paragraph" w:styleId="BodyText2">
    <w:name w:val="Body Text 2"/>
    <w:basedOn w:val="Normal"/>
    <w:link w:val="BodyText2Char"/>
    <w:rsid w:val="00EF10BC"/>
    <w:pPr>
      <w:widowControl w:val="0"/>
      <w:spacing w:after="0" w:line="240" w:lineRule="auto"/>
      <w:jc w:val="both"/>
    </w:pPr>
    <w:rPr>
      <w:rFonts w:ascii="Times New Roman" w:eastAsia="Times New Roman" w:hAnsi="Times New Roman" w:cs="Times New Roman"/>
      <w:b/>
      <w:snapToGrid w:val="0"/>
      <w:sz w:val="24"/>
      <w:szCs w:val="20"/>
    </w:rPr>
  </w:style>
  <w:style w:type="character" w:customStyle="1" w:styleId="BodyText2Char">
    <w:name w:val="Body Text 2 Char"/>
    <w:basedOn w:val="DefaultParagraphFont"/>
    <w:link w:val="BodyText2"/>
    <w:rsid w:val="00EF10BC"/>
    <w:rPr>
      <w:rFonts w:ascii="Times New Roman" w:eastAsia="Times New Roman" w:hAnsi="Times New Roman" w:cs="Times New Roman"/>
      <w:b/>
      <w:snapToGrid w:val="0"/>
      <w:sz w:val="24"/>
      <w:szCs w:val="20"/>
    </w:rPr>
  </w:style>
  <w:style w:type="paragraph" w:styleId="BodyTextIndent">
    <w:name w:val="Body Text Indent"/>
    <w:basedOn w:val="Normal"/>
    <w:link w:val="BodyTextIndentChar"/>
    <w:rsid w:val="00EF10BC"/>
    <w:pPr>
      <w:widowControl w:val="0"/>
      <w:spacing w:after="0" w:line="240" w:lineRule="auto"/>
      <w:ind w:left="270" w:hanging="270"/>
      <w:jc w:val="both"/>
    </w:pPr>
    <w:rPr>
      <w:rFonts w:ascii="Times New Roman" w:eastAsia="Times New Roman" w:hAnsi="Times New Roman" w:cs="Times New Roman"/>
      <w:b/>
      <w:snapToGrid w:val="0"/>
      <w:sz w:val="24"/>
      <w:szCs w:val="20"/>
    </w:rPr>
  </w:style>
  <w:style w:type="character" w:customStyle="1" w:styleId="BodyTextIndentChar">
    <w:name w:val="Body Text Indent Char"/>
    <w:basedOn w:val="DefaultParagraphFont"/>
    <w:link w:val="BodyTextIndent"/>
    <w:rsid w:val="00EF10BC"/>
    <w:rPr>
      <w:rFonts w:ascii="Times New Roman" w:eastAsia="Times New Roman" w:hAnsi="Times New Roman" w:cs="Times New Roman"/>
      <w:b/>
      <w:snapToGrid w:val="0"/>
      <w:sz w:val="24"/>
      <w:szCs w:val="20"/>
    </w:rPr>
  </w:style>
  <w:style w:type="table" w:styleId="TableGrid">
    <w:name w:val="Table Grid"/>
    <w:basedOn w:val="TableNormal"/>
    <w:uiPriority w:val="39"/>
    <w:rsid w:val="006E4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411818">
      <w:bodyDiv w:val="1"/>
      <w:marLeft w:val="0"/>
      <w:marRight w:val="0"/>
      <w:marTop w:val="0"/>
      <w:marBottom w:val="0"/>
      <w:divBdr>
        <w:top w:val="none" w:sz="0" w:space="0" w:color="auto"/>
        <w:left w:val="none" w:sz="0" w:space="0" w:color="auto"/>
        <w:bottom w:val="none" w:sz="0" w:space="0" w:color="auto"/>
        <w:right w:val="none" w:sz="0" w:space="0" w:color="auto"/>
      </w:divBdr>
    </w:div>
    <w:div w:id="1218396458">
      <w:bodyDiv w:val="1"/>
      <w:marLeft w:val="0"/>
      <w:marRight w:val="0"/>
      <w:marTop w:val="0"/>
      <w:marBottom w:val="0"/>
      <w:divBdr>
        <w:top w:val="none" w:sz="0" w:space="0" w:color="auto"/>
        <w:left w:val="none" w:sz="0" w:space="0" w:color="auto"/>
        <w:bottom w:val="none" w:sz="0" w:space="0" w:color="auto"/>
        <w:right w:val="none" w:sz="0" w:space="0" w:color="auto"/>
      </w:divBdr>
    </w:div>
    <w:div w:id="1276594292">
      <w:bodyDiv w:val="1"/>
      <w:marLeft w:val="0"/>
      <w:marRight w:val="0"/>
      <w:marTop w:val="0"/>
      <w:marBottom w:val="0"/>
      <w:divBdr>
        <w:top w:val="none" w:sz="0" w:space="0" w:color="auto"/>
        <w:left w:val="none" w:sz="0" w:space="0" w:color="auto"/>
        <w:bottom w:val="none" w:sz="0" w:space="0" w:color="auto"/>
        <w:right w:val="none" w:sz="0" w:space="0" w:color="auto"/>
      </w:divBdr>
    </w:div>
    <w:div w:id="1376661649">
      <w:bodyDiv w:val="1"/>
      <w:marLeft w:val="0"/>
      <w:marRight w:val="0"/>
      <w:marTop w:val="0"/>
      <w:marBottom w:val="0"/>
      <w:divBdr>
        <w:top w:val="none" w:sz="0" w:space="0" w:color="auto"/>
        <w:left w:val="none" w:sz="0" w:space="0" w:color="auto"/>
        <w:bottom w:val="none" w:sz="0" w:space="0" w:color="auto"/>
        <w:right w:val="none" w:sz="0" w:space="0" w:color="auto"/>
      </w:divBdr>
    </w:div>
    <w:div w:id="1743747243">
      <w:bodyDiv w:val="1"/>
      <w:marLeft w:val="0"/>
      <w:marRight w:val="0"/>
      <w:marTop w:val="0"/>
      <w:marBottom w:val="0"/>
      <w:divBdr>
        <w:top w:val="none" w:sz="0" w:space="0" w:color="auto"/>
        <w:left w:val="none" w:sz="0" w:space="0" w:color="auto"/>
        <w:bottom w:val="none" w:sz="0" w:space="0" w:color="auto"/>
        <w:right w:val="none" w:sz="0" w:space="0" w:color="auto"/>
      </w:divBdr>
    </w:div>
    <w:div w:id="1859853438">
      <w:bodyDiv w:val="1"/>
      <w:marLeft w:val="0"/>
      <w:marRight w:val="0"/>
      <w:marTop w:val="0"/>
      <w:marBottom w:val="0"/>
      <w:divBdr>
        <w:top w:val="none" w:sz="0" w:space="0" w:color="auto"/>
        <w:left w:val="none" w:sz="0" w:space="0" w:color="auto"/>
        <w:bottom w:val="none" w:sz="0" w:space="0" w:color="auto"/>
        <w:right w:val="none" w:sz="0" w:space="0" w:color="auto"/>
      </w:divBdr>
    </w:div>
    <w:div w:id="2012174982">
      <w:bodyDiv w:val="1"/>
      <w:marLeft w:val="0"/>
      <w:marRight w:val="0"/>
      <w:marTop w:val="0"/>
      <w:marBottom w:val="0"/>
      <w:divBdr>
        <w:top w:val="none" w:sz="0" w:space="0" w:color="auto"/>
        <w:left w:val="none" w:sz="0" w:space="0" w:color="auto"/>
        <w:bottom w:val="none" w:sz="0" w:space="0" w:color="auto"/>
        <w:right w:val="none" w:sz="0" w:space="0" w:color="auto"/>
      </w:divBdr>
    </w:div>
    <w:div w:id="210352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418</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ITP252 GUI Development</vt:lpstr>
    </vt:vector>
  </TitlesOfParts>
  <Company>Pittsburgh Technical Institute</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ITP252 GUI Development</dc:title>
  <dc:subject/>
  <dc:creator>Tomeo, Mel</dc:creator>
  <cp:keywords/>
  <dc:description/>
  <cp:lastModifiedBy>Owen Patrick Sullivan</cp:lastModifiedBy>
  <cp:revision>5</cp:revision>
  <dcterms:created xsi:type="dcterms:W3CDTF">2022-06-30T15:20:00Z</dcterms:created>
  <dcterms:modified xsi:type="dcterms:W3CDTF">2024-04-16T19:05:00Z</dcterms:modified>
</cp:coreProperties>
</file>